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F307BF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BA35F4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0C5FF0">
        <w:rPr>
          <w:rFonts w:ascii="Times New Roman" w:hAnsi="Times New Roman"/>
          <w:bCs w:val="0"/>
          <w:sz w:val="24"/>
          <w:szCs w:val="24"/>
        </w:rPr>
        <w:t>76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486F65">
        <w:rPr>
          <w:rFonts w:ascii="Times New Roman" w:hAnsi="Times New Roman"/>
          <w:sz w:val="24"/>
          <w:szCs w:val="24"/>
          <w:u w:val="single"/>
        </w:rPr>
        <w:t>1</w:t>
      </w:r>
      <w:r w:rsidR="00111F68">
        <w:rPr>
          <w:rFonts w:ascii="Times New Roman" w:hAnsi="Times New Roman"/>
          <w:sz w:val="24"/>
          <w:szCs w:val="24"/>
          <w:u w:val="single"/>
        </w:rPr>
        <w:t>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486F65">
        <w:rPr>
          <w:rFonts w:ascii="Times New Roman" w:hAnsi="Times New Roman"/>
          <w:sz w:val="24"/>
          <w:szCs w:val="24"/>
          <w:u w:val="single"/>
        </w:rPr>
        <w:t>мая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1C4CC4">
        <w:rPr>
          <w:rFonts w:ascii="Times New Roman" w:hAnsi="Times New Roman"/>
          <w:sz w:val="24"/>
          <w:szCs w:val="24"/>
        </w:rPr>
        <w:t xml:space="preserve">16.05.2016 г. </w:t>
      </w:r>
      <w:r w:rsidR="00486F65">
        <w:rPr>
          <w:rFonts w:ascii="Times New Roman" w:hAnsi="Times New Roman"/>
          <w:sz w:val="24"/>
          <w:szCs w:val="24"/>
        </w:rPr>
        <w:t>11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486F65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1C4CC4">
        <w:rPr>
          <w:rFonts w:ascii="Times New Roman" w:hAnsi="Times New Roman"/>
          <w:sz w:val="24"/>
          <w:szCs w:val="24"/>
        </w:rPr>
        <w:t xml:space="preserve">16.05.2016 г. </w:t>
      </w:r>
      <w:r w:rsidR="003E3107">
        <w:rPr>
          <w:rFonts w:ascii="Times New Roman" w:hAnsi="Times New Roman"/>
          <w:sz w:val="24"/>
          <w:szCs w:val="24"/>
        </w:rPr>
        <w:t>1</w:t>
      </w:r>
      <w:r w:rsidR="00486F65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486F65">
        <w:rPr>
          <w:rFonts w:ascii="Times New Roman" w:hAnsi="Times New Roman"/>
          <w:sz w:val="24"/>
          <w:szCs w:val="24"/>
        </w:rPr>
        <w:t>1</w:t>
      </w:r>
      <w:r w:rsidR="009E46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0C5FF0">
        <w:rPr>
          <w:rFonts w:ascii="Times New Roman" w:hAnsi="Times New Roman"/>
          <w:sz w:val="24"/>
          <w:szCs w:val="24"/>
          <w:lang w:eastAsia="ru-RU"/>
        </w:rPr>
        <w:t>02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907"/>
        <w:gridCol w:w="3712"/>
      </w:tblGrid>
      <w:tr w:rsidR="000C5FF0" w:rsidRPr="0049363E" w:rsidTr="00C15317">
        <w:tc>
          <w:tcPr>
            <w:tcW w:w="1020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041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39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0C5FF0" w:rsidRPr="0049363E" w:rsidTr="00C15317">
        <w:tc>
          <w:tcPr>
            <w:tcW w:w="1020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47°14'10.44"</w:t>
            </w:r>
          </w:p>
        </w:tc>
        <w:tc>
          <w:tcPr>
            <w:tcW w:w="1939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39°51'00.22"</w:t>
            </w:r>
          </w:p>
        </w:tc>
      </w:tr>
      <w:tr w:rsidR="000C5FF0" w:rsidRPr="0049363E" w:rsidTr="00C15317">
        <w:tc>
          <w:tcPr>
            <w:tcW w:w="1020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47°14'11.20"</w:t>
            </w:r>
          </w:p>
        </w:tc>
        <w:tc>
          <w:tcPr>
            <w:tcW w:w="1939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39°50'59.21"</w:t>
            </w:r>
          </w:p>
        </w:tc>
      </w:tr>
      <w:tr w:rsidR="000C5FF0" w:rsidRPr="0049363E" w:rsidTr="00C15317">
        <w:tc>
          <w:tcPr>
            <w:tcW w:w="1020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47°14'12.63"</w:t>
            </w:r>
          </w:p>
        </w:tc>
        <w:tc>
          <w:tcPr>
            <w:tcW w:w="1939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39°51'01.40"</w:t>
            </w:r>
          </w:p>
        </w:tc>
      </w:tr>
      <w:tr w:rsidR="000C5FF0" w:rsidRPr="0049363E" w:rsidTr="00C15317">
        <w:tc>
          <w:tcPr>
            <w:tcW w:w="1020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47°14'11.87"</w:t>
            </w:r>
          </w:p>
        </w:tc>
        <w:tc>
          <w:tcPr>
            <w:tcW w:w="1939" w:type="pct"/>
          </w:tcPr>
          <w:p w:rsidR="000C5FF0" w:rsidRPr="0049363E" w:rsidRDefault="000C5FF0" w:rsidP="00403A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3E">
              <w:rPr>
                <w:rFonts w:ascii="Times New Roman" w:hAnsi="Times New Roman"/>
                <w:sz w:val="24"/>
                <w:szCs w:val="24"/>
              </w:rPr>
              <w:t>39°51'02.50"</w:t>
            </w:r>
          </w:p>
        </w:tc>
      </w:tr>
    </w:tbl>
    <w:p w:rsidR="0006298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61B7" w:rsidRDefault="00741B1F" w:rsidP="00741B1F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A61B7">
        <w:rPr>
          <w:rFonts w:ascii="Times New Roman" w:hAnsi="Times New Roman"/>
          <w:sz w:val="24"/>
          <w:szCs w:val="24"/>
        </w:rPr>
        <w:t xml:space="preserve">Организатор аукциона  Донское бассейновое водное управление Федерального </w:t>
      </w:r>
      <w:r w:rsidR="0003561B">
        <w:rPr>
          <w:rFonts w:ascii="Times New Roman" w:hAnsi="Times New Roman"/>
          <w:sz w:val="24"/>
          <w:szCs w:val="24"/>
        </w:rPr>
        <w:t>агентства</w:t>
      </w:r>
      <w:r w:rsidR="001A61B7">
        <w:rPr>
          <w:rFonts w:ascii="Times New Roman" w:hAnsi="Times New Roman"/>
          <w:sz w:val="24"/>
          <w:szCs w:val="24"/>
        </w:rPr>
        <w:t xml:space="preserve"> водных ресурсов (Донское БВУ)</w:t>
      </w:r>
      <w:r w:rsidR="001C4CC4">
        <w:rPr>
          <w:rFonts w:ascii="Times New Roman" w:hAnsi="Times New Roman"/>
          <w:sz w:val="24"/>
          <w:szCs w:val="24"/>
        </w:rPr>
        <w:t>.</w:t>
      </w:r>
    </w:p>
    <w:p w:rsidR="001A61B7" w:rsidRDefault="001A61B7" w:rsidP="001A61B7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407E1B" w:rsidRDefault="00407E1B" w:rsidP="00407E1B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407E1B" w:rsidRDefault="00407E1B" w:rsidP="00407E1B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400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Состав аукционной комиссии:</w:t>
      </w:r>
    </w:p>
    <w:p w:rsidR="00407E1B" w:rsidRPr="00BD2400" w:rsidRDefault="00407E1B" w:rsidP="00407E1B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 процедуре проведения аукциона присутствовали:</w:t>
      </w:r>
    </w:p>
    <w:p w:rsidR="00741B1F" w:rsidRDefault="00741B1F" w:rsidP="00407E1B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7E1B" w:rsidRDefault="00407E1B" w:rsidP="00741B1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322F">
        <w:rPr>
          <w:rFonts w:ascii="Times New Roman" w:hAnsi="Times New Roman"/>
          <w:sz w:val="24"/>
          <w:szCs w:val="24"/>
        </w:rPr>
        <w:t xml:space="preserve">Заместитель председателя аукционной комиссии: </w:t>
      </w:r>
    </w:p>
    <w:p w:rsidR="00407E1B" w:rsidRDefault="00407E1B" w:rsidP="00741B1F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322F">
        <w:rPr>
          <w:rFonts w:ascii="Times New Roman" w:hAnsi="Times New Roman"/>
          <w:sz w:val="24"/>
          <w:szCs w:val="24"/>
        </w:rPr>
        <w:t>Мищенко Наталья Викторовна</w:t>
      </w:r>
      <w:r w:rsidR="00D6530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407E1B" w:rsidRPr="00EA322F" w:rsidRDefault="00D6530A" w:rsidP="00407E1B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07E1B">
        <w:rPr>
          <w:rFonts w:ascii="Times New Roman" w:hAnsi="Times New Roman"/>
          <w:sz w:val="24"/>
          <w:szCs w:val="24"/>
        </w:rPr>
        <w:t xml:space="preserve">водных ресурсов по </w:t>
      </w:r>
      <w:r w:rsidR="007578D3">
        <w:rPr>
          <w:rFonts w:ascii="Times New Roman" w:hAnsi="Times New Roman"/>
          <w:sz w:val="24"/>
          <w:szCs w:val="24"/>
        </w:rPr>
        <w:t>Ростовской области</w:t>
      </w:r>
    </w:p>
    <w:p w:rsidR="00407E1B" w:rsidRDefault="00407E1B" w:rsidP="00D6530A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322F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  <w:r w:rsidR="00D653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30A" w:rsidRDefault="00407E1B" w:rsidP="00D6530A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22F">
        <w:rPr>
          <w:rFonts w:ascii="Times New Roman" w:hAnsi="Times New Roman" w:cs="Times New Roman"/>
          <w:sz w:val="24"/>
          <w:szCs w:val="24"/>
        </w:rPr>
        <w:t>Воронько Ирина Евгеньевна</w:t>
      </w:r>
      <w:r w:rsidR="00D653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00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530A">
        <w:rPr>
          <w:rFonts w:ascii="Times New Roman" w:hAnsi="Times New Roman" w:cs="Times New Roman"/>
          <w:sz w:val="24"/>
          <w:szCs w:val="24"/>
        </w:rPr>
        <w:t>Главный специалист – эксперт отдела</w:t>
      </w:r>
    </w:p>
    <w:p w:rsidR="00E8136D" w:rsidRDefault="00280095" w:rsidP="00280095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8136D">
        <w:rPr>
          <w:rFonts w:ascii="Times New Roman" w:hAnsi="Times New Roman" w:cs="Times New Roman"/>
          <w:sz w:val="24"/>
          <w:szCs w:val="24"/>
        </w:rPr>
        <w:t xml:space="preserve">госслужбы, кадров и </w:t>
      </w:r>
      <w:proofErr w:type="gramStart"/>
      <w:r w:rsidR="00E8136D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="00E81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36D" w:rsidRPr="00EA322F" w:rsidRDefault="00D6530A" w:rsidP="00E8136D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1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обеспечения Донского БВУ.</w:t>
      </w:r>
    </w:p>
    <w:p w:rsidR="00407E1B" w:rsidRDefault="00407E1B" w:rsidP="00E8136D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0095" w:rsidRDefault="00280095" w:rsidP="00280095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322F">
        <w:rPr>
          <w:rFonts w:ascii="Times New Roman" w:hAnsi="Times New Roman"/>
          <w:sz w:val="24"/>
          <w:szCs w:val="24"/>
        </w:rPr>
        <w:t>Герасименко Мария Валерьевна</w:t>
      </w:r>
      <w:r>
        <w:rPr>
          <w:rFonts w:ascii="Times New Roman" w:hAnsi="Times New Roman"/>
          <w:sz w:val="24"/>
          <w:szCs w:val="24"/>
        </w:rPr>
        <w:t xml:space="preserve">                       Ведущий специалист – эксперт отдела</w:t>
      </w:r>
    </w:p>
    <w:p w:rsidR="00280095" w:rsidRPr="00EA322F" w:rsidRDefault="00280095" w:rsidP="00280095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водных ресурсов по </w:t>
      </w:r>
      <w:r w:rsidR="007578D3">
        <w:rPr>
          <w:rFonts w:ascii="Times New Roman" w:hAnsi="Times New Roman"/>
          <w:sz w:val="24"/>
          <w:szCs w:val="24"/>
        </w:rPr>
        <w:t>Ростовской области</w:t>
      </w:r>
    </w:p>
    <w:p w:rsidR="00D6530A" w:rsidRDefault="00D6530A" w:rsidP="00280095">
      <w:pPr>
        <w:pStyle w:val="ConsPlusNonformat"/>
        <w:widowControl/>
        <w:tabs>
          <w:tab w:val="left" w:pos="345"/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FF0" w:rsidRPr="004F3EAB" w:rsidRDefault="00280095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0C5FF0" w:rsidRPr="00BF2D9E">
        <w:rPr>
          <w:rFonts w:ascii="Times New Roman" w:hAnsi="Times New Roman"/>
          <w:color w:val="000000"/>
          <w:sz w:val="24"/>
          <w:szCs w:val="24"/>
        </w:rPr>
        <w:t>040915/2253499/02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  04.09.2015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773316" w:rsidRPr="00773316" w:rsidRDefault="00741B1F" w:rsidP="00773316">
      <w:pPr>
        <w:pStyle w:val="2"/>
        <w:spacing w:before="0" w:after="0" w:line="240" w:lineRule="auto"/>
        <w:ind w:left="0" w:firstLine="357"/>
        <w:rPr>
          <w:rFonts w:ascii="Times New Roman" w:hAnsi="Times New Roman"/>
          <w:b/>
          <w:sz w:val="24"/>
          <w:szCs w:val="24"/>
        </w:rPr>
      </w:pPr>
      <w:r w:rsidRPr="00773316">
        <w:rPr>
          <w:rFonts w:ascii="Times New Roman" w:hAnsi="Times New Roman"/>
          <w:sz w:val="24"/>
          <w:szCs w:val="24"/>
        </w:rPr>
        <w:t xml:space="preserve"> </w:t>
      </w:r>
      <w:r w:rsidR="004040F7" w:rsidRPr="00773316">
        <w:rPr>
          <w:rFonts w:ascii="Times New Roman" w:hAnsi="Times New Roman"/>
          <w:sz w:val="24"/>
          <w:szCs w:val="24"/>
        </w:rPr>
        <w:t xml:space="preserve">4. </w:t>
      </w:r>
      <w:r w:rsidR="000565F6" w:rsidRPr="00773316">
        <w:rPr>
          <w:rFonts w:ascii="Times New Roman" w:hAnsi="Times New Roman"/>
          <w:sz w:val="24"/>
          <w:szCs w:val="24"/>
        </w:rPr>
        <w:t xml:space="preserve"> </w:t>
      </w:r>
      <w:r w:rsidR="001C4CC4" w:rsidRPr="00773316">
        <w:rPr>
          <w:rFonts w:ascii="Times New Roman" w:hAnsi="Times New Roman"/>
          <w:sz w:val="24"/>
          <w:szCs w:val="24"/>
        </w:rPr>
        <w:t>Процедура проведения открытого аукциона № 76 проводилась аукционной ко</w:t>
      </w:r>
      <w:r w:rsidR="00773316" w:rsidRPr="00773316">
        <w:rPr>
          <w:rFonts w:ascii="Times New Roman" w:hAnsi="Times New Roman"/>
          <w:sz w:val="24"/>
          <w:szCs w:val="24"/>
        </w:rPr>
        <w:t xml:space="preserve">миссией по адресу: </w:t>
      </w:r>
      <w:r w:rsidR="00773316">
        <w:rPr>
          <w:rFonts w:ascii="Times New Roman" w:hAnsi="Times New Roman"/>
          <w:sz w:val="24"/>
          <w:szCs w:val="24"/>
        </w:rPr>
        <w:t xml:space="preserve">ул. </w:t>
      </w:r>
      <w:r w:rsidR="00773316" w:rsidRPr="00773316">
        <w:rPr>
          <w:rFonts w:ascii="Times New Roman" w:hAnsi="Times New Roman"/>
          <w:sz w:val="24"/>
          <w:szCs w:val="24"/>
        </w:rPr>
        <w:t xml:space="preserve">Седова, д. 6/3, </w:t>
      </w:r>
      <w:r w:rsidR="000B0113">
        <w:rPr>
          <w:rFonts w:ascii="Times New Roman" w:hAnsi="Times New Roman"/>
          <w:sz w:val="24"/>
          <w:szCs w:val="24"/>
        </w:rPr>
        <w:t>г.</w:t>
      </w:r>
      <w:r w:rsidR="00773316" w:rsidRPr="00773316">
        <w:rPr>
          <w:rFonts w:ascii="Times New Roman" w:hAnsi="Times New Roman"/>
          <w:sz w:val="24"/>
          <w:szCs w:val="24"/>
        </w:rPr>
        <w:t xml:space="preserve"> Ростов-на-Дону, 344006</w:t>
      </w:r>
      <w:r w:rsidR="00773316">
        <w:rPr>
          <w:rFonts w:ascii="Times New Roman" w:hAnsi="Times New Roman"/>
          <w:sz w:val="24"/>
          <w:szCs w:val="24"/>
        </w:rPr>
        <w:t>.</w:t>
      </w:r>
    </w:p>
    <w:p w:rsidR="0006298B" w:rsidRPr="009D49AB" w:rsidRDefault="00773316" w:rsidP="00773316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</w:t>
      </w:r>
      <w:r w:rsidR="001E682A" w:rsidRPr="009D49AB">
        <w:rPr>
          <w:rFonts w:ascii="Times New Roman" w:hAnsi="Times New Roman"/>
          <w:sz w:val="24"/>
          <w:szCs w:val="24"/>
        </w:rPr>
        <w:t xml:space="preserve">На начало текущего заседания комиссии по проведению открытого аукциона № 76 из </w:t>
      </w:r>
      <w:r>
        <w:rPr>
          <w:rFonts w:ascii="Times New Roman" w:hAnsi="Times New Roman"/>
          <w:sz w:val="24"/>
          <w:szCs w:val="24"/>
        </w:rPr>
        <w:t>2</w:t>
      </w:r>
      <w:r w:rsidR="001E682A" w:rsidRPr="009D49A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двух</w:t>
      </w:r>
      <w:r w:rsidR="001E682A" w:rsidRPr="009D49AB">
        <w:rPr>
          <w:rFonts w:ascii="Times New Roman" w:hAnsi="Times New Roman"/>
          <w:b/>
          <w:sz w:val="24"/>
          <w:szCs w:val="24"/>
        </w:rPr>
        <w:t>)</w:t>
      </w:r>
      <w:r w:rsidR="001E682A" w:rsidRPr="009D49AB">
        <w:rPr>
          <w:rFonts w:ascii="Times New Roman" w:hAnsi="Times New Roman"/>
          <w:sz w:val="24"/>
          <w:szCs w:val="24"/>
        </w:rPr>
        <w:t xml:space="preserve"> заявителей </w:t>
      </w:r>
      <w:r w:rsidR="009E435A">
        <w:rPr>
          <w:rFonts w:ascii="Times New Roman" w:hAnsi="Times New Roman"/>
          <w:sz w:val="24"/>
          <w:szCs w:val="24"/>
        </w:rPr>
        <w:t>–</w:t>
      </w:r>
      <w:r w:rsidR="00F307BF">
        <w:rPr>
          <w:rFonts w:ascii="Times New Roman" w:hAnsi="Times New Roman"/>
          <w:sz w:val="24"/>
          <w:szCs w:val="24"/>
        </w:rPr>
        <w:t xml:space="preserve"> </w:t>
      </w:r>
      <w:r w:rsidR="009E435A">
        <w:rPr>
          <w:rFonts w:ascii="Times New Roman" w:hAnsi="Times New Roman"/>
          <w:sz w:val="24"/>
          <w:szCs w:val="24"/>
        </w:rPr>
        <w:t xml:space="preserve">ООО «ТЭК НЕФТЬ», </w:t>
      </w:r>
      <w:r w:rsidR="001E682A" w:rsidRPr="009D49AB">
        <w:rPr>
          <w:rFonts w:ascii="Times New Roman" w:hAnsi="Times New Roman"/>
          <w:sz w:val="24"/>
          <w:szCs w:val="24"/>
        </w:rPr>
        <w:t>ООО «Судоходная компания «Донинфлот»</w:t>
      </w:r>
      <w:r w:rsidR="007F5AF4" w:rsidRPr="009D49AB">
        <w:rPr>
          <w:rFonts w:ascii="Times New Roman" w:hAnsi="Times New Roman"/>
          <w:sz w:val="24"/>
          <w:szCs w:val="24"/>
        </w:rPr>
        <w:t>, признанных участниками аукциона (согласно протокол</w:t>
      </w:r>
      <w:r w:rsidR="00111F68">
        <w:rPr>
          <w:rFonts w:ascii="Times New Roman" w:hAnsi="Times New Roman"/>
          <w:sz w:val="24"/>
          <w:szCs w:val="24"/>
        </w:rPr>
        <w:t>у</w:t>
      </w:r>
      <w:r w:rsidR="007F5AF4" w:rsidRPr="009D49AB">
        <w:rPr>
          <w:rFonts w:ascii="Times New Roman" w:hAnsi="Times New Roman"/>
          <w:sz w:val="24"/>
          <w:szCs w:val="24"/>
        </w:rPr>
        <w:t xml:space="preserve"> </w:t>
      </w:r>
      <w:r w:rsidR="00E8136D">
        <w:rPr>
          <w:rFonts w:ascii="Times New Roman" w:hAnsi="Times New Roman"/>
          <w:sz w:val="24"/>
          <w:szCs w:val="24"/>
        </w:rPr>
        <w:t>открытого</w:t>
      </w:r>
      <w:r w:rsidR="007F5AF4" w:rsidRPr="009D49AB">
        <w:rPr>
          <w:rFonts w:ascii="Times New Roman" w:hAnsi="Times New Roman"/>
          <w:sz w:val="24"/>
          <w:szCs w:val="24"/>
        </w:rPr>
        <w:t xml:space="preserve"> аукцион</w:t>
      </w:r>
      <w:r w:rsidR="00E8136D">
        <w:rPr>
          <w:rFonts w:ascii="Times New Roman" w:hAnsi="Times New Roman"/>
          <w:sz w:val="24"/>
          <w:szCs w:val="24"/>
        </w:rPr>
        <w:t>а</w:t>
      </w:r>
      <w:r w:rsidR="007F5AF4" w:rsidRPr="009D49AB">
        <w:rPr>
          <w:rFonts w:ascii="Times New Roman" w:hAnsi="Times New Roman"/>
          <w:sz w:val="24"/>
          <w:szCs w:val="24"/>
        </w:rPr>
        <w:t xml:space="preserve"> № </w:t>
      </w:r>
      <w:r w:rsidR="000678BB" w:rsidRPr="009D49AB">
        <w:rPr>
          <w:rFonts w:ascii="Times New Roman" w:hAnsi="Times New Roman"/>
          <w:sz w:val="24"/>
          <w:szCs w:val="24"/>
        </w:rPr>
        <w:t>76</w:t>
      </w:r>
      <w:r w:rsidR="007F5AF4" w:rsidRPr="009D49AB">
        <w:rPr>
          <w:rFonts w:ascii="Times New Roman" w:hAnsi="Times New Roman"/>
          <w:sz w:val="24"/>
          <w:szCs w:val="24"/>
        </w:rPr>
        <w:t xml:space="preserve"> от </w:t>
      </w:r>
      <w:r w:rsidR="00EF1FD0">
        <w:rPr>
          <w:rFonts w:ascii="Times New Roman" w:hAnsi="Times New Roman"/>
          <w:sz w:val="24"/>
          <w:szCs w:val="24"/>
        </w:rPr>
        <w:t>05</w:t>
      </w:r>
      <w:r w:rsidR="007F5AF4" w:rsidRPr="009D49AB">
        <w:rPr>
          <w:rFonts w:ascii="Times New Roman" w:hAnsi="Times New Roman"/>
          <w:sz w:val="24"/>
          <w:szCs w:val="24"/>
        </w:rPr>
        <w:t>.</w:t>
      </w:r>
      <w:r w:rsidR="00EF1FD0">
        <w:rPr>
          <w:rFonts w:ascii="Times New Roman" w:hAnsi="Times New Roman"/>
          <w:sz w:val="24"/>
          <w:szCs w:val="24"/>
        </w:rPr>
        <w:t>04</w:t>
      </w:r>
      <w:r w:rsidR="007F5AF4" w:rsidRPr="009D49AB">
        <w:rPr>
          <w:rFonts w:ascii="Times New Roman" w:hAnsi="Times New Roman"/>
          <w:sz w:val="24"/>
          <w:szCs w:val="24"/>
        </w:rPr>
        <w:t xml:space="preserve">.2016), зарегистрировался </w:t>
      </w:r>
      <w:r w:rsidR="007F5AF4" w:rsidRPr="009D49AB">
        <w:rPr>
          <w:rFonts w:ascii="Times New Roman" w:hAnsi="Times New Roman"/>
          <w:b/>
          <w:sz w:val="24"/>
          <w:szCs w:val="24"/>
        </w:rPr>
        <w:t>1 (один)</w:t>
      </w:r>
      <w:r w:rsidR="007F5AF4" w:rsidRPr="009D49AB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участников открытого аукциона № </w:t>
      </w:r>
      <w:r w:rsidR="009D49AB" w:rsidRPr="009D49AB">
        <w:rPr>
          <w:rFonts w:ascii="Times New Roman" w:hAnsi="Times New Roman"/>
          <w:sz w:val="24"/>
          <w:szCs w:val="24"/>
        </w:rPr>
        <w:t>76</w:t>
      </w:r>
      <w:r w:rsidR="007F5AF4" w:rsidRPr="009D49AB">
        <w:rPr>
          <w:rFonts w:ascii="Times New Roman" w:hAnsi="Times New Roman"/>
          <w:sz w:val="24"/>
          <w:szCs w:val="24"/>
        </w:rPr>
        <w:t xml:space="preserve"> от </w:t>
      </w:r>
      <w:r w:rsidR="009D49AB" w:rsidRPr="009D49AB">
        <w:rPr>
          <w:rFonts w:ascii="Times New Roman" w:hAnsi="Times New Roman"/>
          <w:sz w:val="24"/>
          <w:szCs w:val="24"/>
        </w:rPr>
        <w:t>16.05</w:t>
      </w:r>
      <w:r w:rsidR="007F5AF4" w:rsidRPr="009D49AB">
        <w:rPr>
          <w:rFonts w:ascii="Times New Roman" w:hAnsi="Times New Roman"/>
          <w:sz w:val="24"/>
          <w:szCs w:val="24"/>
        </w:rPr>
        <w:t>.2016 г.</w:t>
      </w:r>
      <w:r w:rsidR="00280095">
        <w:rPr>
          <w:rFonts w:ascii="Times New Roman" w:hAnsi="Times New Roman"/>
          <w:sz w:val="24"/>
          <w:szCs w:val="24"/>
        </w:rPr>
        <w:t xml:space="preserve"> (Приложение 1)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3"/>
        <w:gridCol w:w="2148"/>
        <w:gridCol w:w="1983"/>
        <w:gridCol w:w="1861"/>
        <w:gridCol w:w="1690"/>
        <w:gridCol w:w="1376"/>
      </w:tblGrid>
      <w:tr w:rsidR="00707F1F" w:rsidTr="00741B1F">
        <w:trPr>
          <w:cantSplit/>
          <w:trHeight w:val="1690"/>
          <w:tblHeader/>
          <w:jc w:val="center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C15317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br/>
              <w:t xml:space="preserve">(для юридического лица), </w:t>
            </w:r>
            <w:r>
              <w:rPr>
                <w:rFonts w:ascii="Times New Roman" w:eastAsia="Times New Roman" w:hAnsi="Times New Roman"/>
              </w:rPr>
              <w:br/>
              <w:t xml:space="preserve">фамилия, имя, </w:t>
            </w:r>
            <w:r>
              <w:rPr>
                <w:rFonts w:ascii="Times New Roman" w:eastAsia="Times New Roman" w:hAnsi="Times New Roman"/>
              </w:rPr>
              <w:br/>
              <w:t xml:space="preserve">отчество </w:t>
            </w:r>
            <w:r>
              <w:rPr>
                <w:rFonts w:ascii="Times New Roman" w:eastAsia="Times New Roman" w:hAnsi="Times New Roman"/>
              </w:rPr>
              <w:br/>
              <w:t xml:space="preserve">(для физического лица)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Организационно-правовая форма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Default="00707F1F" w:rsidP="00660962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</w:tr>
      <w:tr w:rsidR="00707F1F" w:rsidRPr="008201B4" w:rsidTr="0006298B">
        <w:trPr>
          <w:cantSplit/>
          <w:trHeight w:val="925"/>
          <w:jc w:val="center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8201B4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8201B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8201B4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8201B4">
              <w:rPr>
                <w:rFonts w:ascii="Times New Roman" w:eastAsia="Times New Roman" w:hAnsi="Times New Roman"/>
              </w:rPr>
              <w:t>ООО «Судоходная компания «Донинфлот»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8201B4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8201B4"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8201B4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201B4">
              <w:rPr>
                <w:rFonts w:ascii="Times New Roman" w:hAnsi="Times New Roman"/>
              </w:rPr>
              <w:t xml:space="preserve">ул. </w:t>
            </w:r>
            <w:proofErr w:type="gramStart"/>
            <w:r w:rsidRPr="008201B4">
              <w:rPr>
                <w:rFonts w:ascii="Times New Roman" w:hAnsi="Times New Roman"/>
              </w:rPr>
              <w:t>Привокзальная</w:t>
            </w:r>
            <w:proofErr w:type="gramEnd"/>
            <w:r w:rsidRPr="008201B4"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8201B4" w:rsidRDefault="00707F1F" w:rsidP="00BD240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 w:rsidRPr="008201B4">
              <w:rPr>
                <w:rFonts w:ascii="Times New Roman" w:hAnsi="Times New Roman"/>
              </w:rPr>
              <w:t xml:space="preserve">ул. </w:t>
            </w:r>
            <w:proofErr w:type="gramStart"/>
            <w:r w:rsidRPr="008201B4">
              <w:rPr>
                <w:rFonts w:ascii="Times New Roman" w:hAnsi="Times New Roman"/>
              </w:rPr>
              <w:t>Привокзальная</w:t>
            </w:r>
            <w:proofErr w:type="gramEnd"/>
            <w:r w:rsidRPr="008201B4"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8201B4" w:rsidRDefault="00707F1F" w:rsidP="00BD2400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8201B4">
              <w:rPr>
                <w:rFonts w:ascii="Times New Roman" w:hAnsi="Times New Roman"/>
              </w:rPr>
              <w:t>863 269-98-57</w:t>
            </w:r>
          </w:p>
        </w:tc>
      </w:tr>
    </w:tbl>
    <w:p w:rsidR="00BD2400" w:rsidRPr="008201B4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316DC5" w:rsidRPr="00707F1F" w:rsidRDefault="00316DC5" w:rsidP="00F307BF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 xml:space="preserve">   5. </w:t>
      </w:r>
      <w:r w:rsidR="0006298B">
        <w:rPr>
          <w:rFonts w:ascii="Times New Roman" w:hAnsi="Times New Roman"/>
          <w:sz w:val="24"/>
          <w:szCs w:val="24"/>
        </w:rPr>
        <w:t>ООО «ТЭК НЕФТЬ»</w:t>
      </w:r>
      <w:r w:rsidRPr="00707F1F">
        <w:rPr>
          <w:rFonts w:ascii="Times New Roman" w:hAnsi="Times New Roman"/>
          <w:sz w:val="24"/>
          <w:szCs w:val="24"/>
        </w:rPr>
        <w:t xml:space="preserve"> признанн</w:t>
      </w:r>
      <w:r w:rsidR="00D168C6"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D168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аукциона согласно п</w:t>
      </w:r>
      <w:r w:rsidRPr="00707F1F">
        <w:rPr>
          <w:rFonts w:ascii="Times New Roman" w:hAnsi="Times New Roman"/>
          <w:sz w:val="24"/>
          <w:szCs w:val="24"/>
        </w:rPr>
        <w:t xml:space="preserve">ротоколу </w:t>
      </w:r>
      <w:r w:rsidR="00E8136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ткрыто</w:t>
      </w:r>
      <w:r w:rsidR="00E8136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аукцион</w:t>
      </w:r>
      <w:r w:rsidR="00E813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 76</w:t>
      </w:r>
      <w:r w:rsidRPr="00707F1F">
        <w:rPr>
          <w:rFonts w:ascii="Times New Roman" w:hAnsi="Times New Roman"/>
          <w:sz w:val="24"/>
          <w:szCs w:val="24"/>
        </w:rPr>
        <w:t xml:space="preserve"> от </w:t>
      </w:r>
      <w:r w:rsidR="00E8136D">
        <w:rPr>
          <w:rFonts w:ascii="Times New Roman" w:hAnsi="Times New Roman"/>
          <w:sz w:val="24"/>
          <w:szCs w:val="24"/>
        </w:rPr>
        <w:t>05</w:t>
      </w:r>
      <w:r w:rsidR="00F307BF">
        <w:rPr>
          <w:rFonts w:ascii="Times New Roman" w:hAnsi="Times New Roman"/>
          <w:sz w:val="24"/>
          <w:szCs w:val="24"/>
        </w:rPr>
        <w:t>.0</w:t>
      </w:r>
      <w:r w:rsidR="00E8136D">
        <w:rPr>
          <w:rFonts w:ascii="Times New Roman" w:hAnsi="Times New Roman"/>
          <w:sz w:val="24"/>
          <w:szCs w:val="24"/>
        </w:rPr>
        <w:t>4</w:t>
      </w:r>
      <w:r w:rsidRPr="00707F1F">
        <w:rPr>
          <w:rFonts w:ascii="Times New Roman" w:hAnsi="Times New Roman"/>
          <w:sz w:val="24"/>
          <w:szCs w:val="24"/>
        </w:rPr>
        <w:t>.201</w:t>
      </w:r>
      <w:r w:rsidR="00E8136D">
        <w:rPr>
          <w:rFonts w:ascii="Times New Roman" w:hAnsi="Times New Roman"/>
          <w:sz w:val="24"/>
          <w:szCs w:val="24"/>
        </w:rPr>
        <w:t>6</w:t>
      </w:r>
      <w:r w:rsidRPr="00707F1F">
        <w:rPr>
          <w:rFonts w:ascii="Times New Roman" w:hAnsi="Times New Roman"/>
          <w:sz w:val="24"/>
          <w:szCs w:val="24"/>
        </w:rPr>
        <w:t>, на заседание аукционной комиссии не явил</w:t>
      </w:r>
      <w:r w:rsidR="00D168C6"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сь и не зарегистрировал</w:t>
      </w:r>
      <w:r w:rsidR="00D168C6"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сь в листе регистрации участников аукциона.</w:t>
      </w:r>
    </w:p>
    <w:p w:rsidR="00316DC5" w:rsidRDefault="00316DC5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bookmarkEnd w:id="0"/>
    <w:p w:rsidR="008201B4" w:rsidRDefault="00B55C21" w:rsidP="008201B4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68C6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="008201B4"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8201B4">
        <w:rPr>
          <w:rFonts w:ascii="Times New Roman" w:hAnsi="Times New Roman"/>
          <w:sz w:val="24"/>
          <w:szCs w:val="24"/>
        </w:rPr>
        <w:t>иняла решение:</w:t>
      </w:r>
    </w:p>
    <w:p w:rsidR="008201B4" w:rsidRDefault="008201B4" w:rsidP="008201B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0BD5" w:rsidRDefault="004E0BD5" w:rsidP="004E0BD5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протоколу</w:t>
      </w:r>
      <w:r w:rsidR="00D51508">
        <w:rPr>
          <w:rFonts w:ascii="Times New Roman" w:hAnsi="Times New Roman"/>
          <w:sz w:val="24"/>
          <w:szCs w:val="24"/>
        </w:rPr>
        <w:t xml:space="preserve"> открытого аукциона</w:t>
      </w:r>
      <w:r>
        <w:rPr>
          <w:rFonts w:ascii="Times New Roman" w:hAnsi="Times New Roman"/>
          <w:sz w:val="24"/>
          <w:szCs w:val="24"/>
        </w:rPr>
        <w:t xml:space="preserve"> № 76 от </w:t>
      </w:r>
      <w:r w:rsidRPr="008201B4">
        <w:rPr>
          <w:rFonts w:ascii="Times New Roman" w:hAnsi="Times New Roman"/>
          <w:sz w:val="24"/>
          <w:szCs w:val="24"/>
        </w:rPr>
        <w:t>05.04.2016г. аукцион приостановлен на 560 «шаге». Величина размера цены аукциона на указанном шаге аукциона составила 1189 (одна тысяча сто восемьдесят девять) рублей 00 копеек.</w:t>
      </w:r>
    </w:p>
    <w:p w:rsidR="008201B4" w:rsidRDefault="004E0BD5" w:rsidP="009E46E7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111F68">
        <w:rPr>
          <w:rFonts w:ascii="Times New Roman" w:hAnsi="Times New Roman"/>
          <w:sz w:val="24"/>
          <w:szCs w:val="24"/>
        </w:rPr>
        <w:t>В</w:t>
      </w:r>
      <w:r w:rsidR="008201B4" w:rsidRPr="008201B4">
        <w:rPr>
          <w:rFonts w:ascii="Times New Roman" w:hAnsi="Times New Roman"/>
          <w:sz w:val="24"/>
          <w:szCs w:val="24"/>
        </w:rPr>
        <w:t xml:space="preserve"> соответствии с п. </w:t>
      </w:r>
      <w:r w:rsidR="00560200">
        <w:rPr>
          <w:rFonts w:ascii="Times New Roman" w:hAnsi="Times New Roman"/>
          <w:sz w:val="24"/>
          <w:szCs w:val="24"/>
        </w:rPr>
        <w:t>52</w:t>
      </w:r>
      <w:r w:rsidR="008201B4" w:rsidRPr="008201B4">
        <w:rPr>
          <w:rFonts w:ascii="Times New Roman" w:hAnsi="Times New Roman"/>
          <w:sz w:val="24"/>
          <w:szCs w:val="24"/>
        </w:rPr>
        <w:t xml:space="preserve"> Правил проведения аукциона по приобретению права на заключение договора водопользования, утверждённых постановлением Правительства РФ от 14.04.2007 № 230, </w:t>
      </w:r>
      <w:r w:rsidR="00BB1114">
        <w:rPr>
          <w:rFonts w:ascii="Times New Roman" w:hAnsi="Times New Roman"/>
          <w:sz w:val="24"/>
          <w:szCs w:val="24"/>
        </w:rPr>
        <w:t xml:space="preserve">аукцион признать несостоявшимся, </w:t>
      </w:r>
      <w:r w:rsidR="008201B4" w:rsidRPr="008201B4">
        <w:rPr>
          <w:rFonts w:ascii="Times New Roman" w:hAnsi="Times New Roman"/>
          <w:sz w:val="24"/>
          <w:szCs w:val="24"/>
        </w:rPr>
        <w:t>признать победителем аукциона</w:t>
      </w:r>
      <w:r w:rsidR="00BB1114">
        <w:rPr>
          <w:rFonts w:ascii="Times New Roman" w:hAnsi="Times New Roman"/>
          <w:sz w:val="24"/>
          <w:szCs w:val="24"/>
        </w:rPr>
        <w:t xml:space="preserve"> единственного </w:t>
      </w:r>
      <w:r w:rsidR="008201B4" w:rsidRPr="008201B4"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 регистрации участников открытого аукциона       № 7</w:t>
      </w:r>
      <w:r w:rsidR="009E46E7">
        <w:rPr>
          <w:rFonts w:ascii="Times New Roman" w:hAnsi="Times New Roman"/>
          <w:sz w:val="24"/>
          <w:szCs w:val="24"/>
        </w:rPr>
        <w:t>6</w:t>
      </w:r>
      <w:r w:rsidR="008201B4" w:rsidRPr="008201B4">
        <w:rPr>
          <w:rFonts w:ascii="Times New Roman" w:hAnsi="Times New Roman"/>
          <w:sz w:val="24"/>
          <w:szCs w:val="24"/>
        </w:rPr>
        <w:t xml:space="preserve"> от 16.05.2016 г.  – ООО «СК «Донинфлот» и заключить с ним договор водопользования на условиях, предусмотренных документацией об аукционе</w:t>
      </w:r>
      <w:r w:rsidR="00560200">
        <w:rPr>
          <w:rFonts w:ascii="Times New Roman" w:hAnsi="Times New Roman"/>
          <w:sz w:val="24"/>
          <w:szCs w:val="24"/>
        </w:rPr>
        <w:t xml:space="preserve"> №  76 </w:t>
      </w:r>
      <w:r>
        <w:rPr>
          <w:rFonts w:ascii="Times New Roman" w:hAnsi="Times New Roman"/>
          <w:sz w:val="24"/>
          <w:szCs w:val="24"/>
        </w:rPr>
        <w:t>по цене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победителя аукциона </w:t>
      </w:r>
      <w:r w:rsidR="00942CFB">
        <w:rPr>
          <w:rFonts w:ascii="Times New Roman" w:hAnsi="Times New Roman"/>
          <w:sz w:val="24"/>
          <w:szCs w:val="24"/>
        </w:rPr>
        <w:t xml:space="preserve">-  </w:t>
      </w:r>
      <w:r w:rsidR="0003561B" w:rsidRPr="008201B4">
        <w:rPr>
          <w:rFonts w:ascii="Times New Roman" w:hAnsi="Times New Roman"/>
          <w:sz w:val="24"/>
          <w:szCs w:val="24"/>
        </w:rPr>
        <w:t>11</w:t>
      </w:r>
      <w:r w:rsidR="00BB1114">
        <w:rPr>
          <w:rFonts w:ascii="Times New Roman" w:hAnsi="Times New Roman"/>
          <w:sz w:val="24"/>
          <w:szCs w:val="24"/>
        </w:rPr>
        <w:t>89</w:t>
      </w:r>
      <w:r w:rsidR="00BB1114" w:rsidRPr="00BB1114">
        <w:rPr>
          <w:rFonts w:ascii="Times New Roman" w:hAnsi="Times New Roman"/>
          <w:sz w:val="24"/>
          <w:szCs w:val="24"/>
        </w:rPr>
        <w:t xml:space="preserve"> </w:t>
      </w:r>
      <w:r w:rsidR="00BB1114">
        <w:rPr>
          <w:rFonts w:ascii="Times New Roman" w:hAnsi="Times New Roman"/>
          <w:sz w:val="24"/>
          <w:szCs w:val="24"/>
        </w:rPr>
        <w:t>(</w:t>
      </w:r>
      <w:r w:rsidR="00BB1114" w:rsidRPr="008201B4">
        <w:rPr>
          <w:rFonts w:ascii="Times New Roman" w:hAnsi="Times New Roman"/>
          <w:sz w:val="24"/>
          <w:szCs w:val="24"/>
        </w:rPr>
        <w:t>одн</w:t>
      </w:r>
      <w:r w:rsidR="00BB1114">
        <w:rPr>
          <w:rFonts w:ascii="Times New Roman" w:hAnsi="Times New Roman"/>
          <w:sz w:val="24"/>
          <w:szCs w:val="24"/>
        </w:rPr>
        <w:t>а тысяча сто восемьдесят девять</w:t>
      </w:r>
      <w:r w:rsidR="00BB1114" w:rsidRPr="008201B4">
        <w:rPr>
          <w:rFonts w:ascii="Times New Roman" w:hAnsi="Times New Roman"/>
          <w:sz w:val="24"/>
          <w:szCs w:val="24"/>
        </w:rPr>
        <w:t xml:space="preserve"> рублей 00 копеек</w:t>
      </w:r>
      <w:r w:rsidR="00BB1114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BB1114">
        <w:rPr>
          <w:rFonts w:ascii="Times New Roman" w:hAnsi="Times New Roman"/>
          <w:sz w:val="24"/>
          <w:szCs w:val="24"/>
        </w:rPr>
        <w:t>определенной</w:t>
      </w:r>
      <w:proofErr w:type="gramEnd"/>
      <w:r w:rsidR="00BB1114">
        <w:rPr>
          <w:rFonts w:ascii="Times New Roman" w:hAnsi="Times New Roman"/>
          <w:sz w:val="24"/>
          <w:szCs w:val="24"/>
        </w:rPr>
        <w:t xml:space="preserve"> на 560 «шаге» открытого аукциона №76 </w:t>
      </w:r>
      <w:r w:rsidR="00BB1114" w:rsidRPr="008201B4">
        <w:rPr>
          <w:rFonts w:ascii="Times New Roman" w:hAnsi="Times New Roman"/>
          <w:sz w:val="24"/>
          <w:szCs w:val="24"/>
        </w:rPr>
        <w:t>05.04.2016г</w:t>
      </w:r>
      <w:r w:rsidR="00BB1114">
        <w:rPr>
          <w:rFonts w:ascii="Times New Roman" w:hAnsi="Times New Roman"/>
          <w:sz w:val="24"/>
          <w:szCs w:val="24"/>
        </w:rPr>
        <w:t xml:space="preserve">.   </w:t>
      </w:r>
    </w:p>
    <w:p w:rsidR="009E46E7" w:rsidRDefault="0006298B" w:rsidP="009E46E7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3561B">
        <w:rPr>
          <w:rFonts w:ascii="Times New Roman" w:hAnsi="Times New Roman"/>
          <w:sz w:val="24"/>
          <w:szCs w:val="24"/>
        </w:rPr>
        <w:t>8</w:t>
      </w:r>
      <w:r w:rsidRPr="0006298B">
        <w:rPr>
          <w:rFonts w:ascii="Times New Roman" w:hAnsi="Times New Roman"/>
          <w:sz w:val="24"/>
          <w:szCs w:val="24"/>
        </w:rPr>
        <w:t>.</w:t>
      </w:r>
      <w:r w:rsidR="009E46E7">
        <w:rPr>
          <w:rFonts w:ascii="Times New Roman" w:hAnsi="Times New Roman"/>
          <w:sz w:val="24"/>
          <w:szCs w:val="24"/>
        </w:rPr>
        <w:t xml:space="preserve"> Протокол аукциона составлен в двух экземплярах, один из которых остается у            организации, проводившей открытый аукцион (</w:t>
      </w:r>
      <w:proofErr w:type="gramStart"/>
      <w:r w:rsidR="009E46E7">
        <w:rPr>
          <w:rFonts w:ascii="Times New Roman" w:hAnsi="Times New Roman"/>
          <w:sz w:val="24"/>
          <w:szCs w:val="24"/>
        </w:rPr>
        <w:t>Донское</w:t>
      </w:r>
      <w:proofErr w:type="gramEnd"/>
      <w:r w:rsidR="009E46E7">
        <w:rPr>
          <w:rFonts w:ascii="Times New Roman" w:hAnsi="Times New Roman"/>
          <w:sz w:val="24"/>
          <w:szCs w:val="24"/>
        </w:rPr>
        <w:t xml:space="preserve"> БВУ). </w:t>
      </w:r>
    </w:p>
    <w:p w:rsidR="009E46E7" w:rsidRPr="00612437" w:rsidRDefault="00B55C21" w:rsidP="00B55C21">
      <w:pPr>
        <w:pStyle w:val="a7"/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46E7">
        <w:rPr>
          <w:rFonts w:ascii="Times New Roman" w:hAnsi="Times New Roman"/>
          <w:sz w:val="24"/>
          <w:szCs w:val="24"/>
        </w:rPr>
        <w:t xml:space="preserve">Второй экземпляр протокола аукциона Донское БВУ в течение трех дней со дня его подписания передает </w:t>
      </w:r>
      <w:r w:rsidR="009E46E7" w:rsidRPr="00612437">
        <w:rPr>
          <w:rFonts w:ascii="Times New Roman" w:hAnsi="Times New Roman"/>
          <w:sz w:val="24"/>
          <w:szCs w:val="24"/>
        </w:rPr>
        <w:t>единственному участнику</w:t>
      </w:r>
      <w:r w:rsidR="009E46E7">
        <w:rPr>
          <w:rFonts w:ascii="Times New Roman" w:hAnsi="Times New Roman"/>
          <w:sz w:val="24"/>
          <w:szCs w:val="24"/>
        </w:rPr>
        <w:t xml:space="preserve"> аукциона.</w:t>
      </w:r>
    </w:p>
    <w:p w:rsidR="00BD2400" w:rsidRPr="0067571A" w:rsidRDefault="00F32C1F" w:rsidP="008201B4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3561B"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03561B">
        <w:rPr>
          <w:rFonts w:ascii="Times New Roman" w:hAnsi="Times New Roman"/>
          <w:sz w:val="24"/>
          <w:szCs w:val="24"/>
        </w:rPr>
        <w:t>10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03561B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A35F4">
        <w:rPr>
          <w:rFonts w:ascii="Times New Roman" w:hAnsi="Times New Roman"/>
          <w:sz w:val="24"/>
          <w:szCs w:val="24"/>
        </w:rPr>
        <w:t>. Подписи</w:t>
      </w:r>
      <w:r>
        <w:rPr>
          <w:rFonts w:ascii="Times New Roman" w:hAnsi="Times New Roman"/>
          <w:sz w:val="24"/>
          <w:szCs w:val="24"/>
        </w:rPr>
        <w:t xml:space="preserve"> членов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Look w:val="01E0"/>
      </w:tblPr>
      <w:tblGrid>
        <w:gridCol w:w="3540"/>
        <w:gridCol w:w="2382"/>
        <w:gridCol w:w="3382"/>
        <w:gridCol w:w="158"/>
      </w:tblGrid>
      <w:tr w:rsidR="009B2F0B" w:rsidTr="009B2F0B">
        <w:trPr>
          <w:trHeight w:val="690"/>
        </w:trPr>
        <w:tc>
          <w:tcPr>
            <w:tcW w:w="3540" w:type="dxa"/>
          </w:tcPr>
          <w:p w:rsidR="009B2F0B" w:rsidRPr="009B2F0B" w:rsidRDefault="009B2F0B" w:rsidP="00E8136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2F0B">
              <w:rPr>
                <w:rFonts w:ascii="Times New Roman" w:hAnsi="Times New Roman"/>
                <w:sz w:val="24"/>
                <w:szCs w:val="24"/>
              </w:rPr>
              <w:t>Представитель единственного участника аукциона</w:t>
            </w:r>
          </w:p>
        </w:tc>
        <w:tc>
          <w:tcPr>
            <w:tcW w:w="5922" w:type="dxa"/>
            <w:gridSpan w:val="3"/>
          </w:tcPr>
          <w:p w:rsidR="009B2F0B" w:rsidRPr="009B2F0B" w:rsidRDefault="009B2F0B" w:rsidP="009B2F0B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2F0B">
              <w:rPr>
                <w:rFonts w:ascii="Times New Roman" w:hAnsi="Times New Roman"/>
                <w:sz w:val="24"/>
                <w:szCs w:val="24"/>
              </w:rPr>
              <w:t xml:space="preserve">____________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B2F0B">
              <w:rPr>
                <w:rFonts w:ascii="Times New Roman" w:hAnsi="Times New Roman"/>
                <w:sz w:val="24"/>
                <w:szCs w:val="24"/>
                <w:u w:val="single"/>
              </w:rPr>
              <w:t>Алимова Юлия Николаевна</w:t>
            </w:r>
          </w:p>
          <w:p w:rsidR="009B2F0B" w:rsidRPr="009B2F0B" w:rsidRDefault="009B2F0B" w:rsidP="009B2F0B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B2F0B">
              <w:rPr>
                <w:rFonts w:ascii="Times New Roman" w:hAnsi="Times New Roman"/>
                <w:sz w:val="18"/>
                <w:szCs w:val="18"/>
              </w:rPr>
              <w:t>(Подпись)                  (Фамилия, Имя, Отчество)</w:t>
            </w:r>
          </w:p>
        </w:tc>
      </w:tr>
      <w:tr w:rsidR="009E46E7" w:rsidRPr="0032651B" w:rsidTr="009E46E7">
        <w:trPr>
          <w:trHeight w:val="690"/>
        </w:trPr>
        <w:tc>
          <w:tcPr>
            <w:tcW w:w="3540" w:type="dxa"/>
          </w:tcPr>
          <w:p w:rsidR="009E46E7" w:rsidRDefault="009E46E7" w:rsidP="009E46E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  <w:gridSpan w:val="3"/>
          </w:tcPr>
          <w:p w:rsidR="009E46E7" w:rsidRPr="00C14A3C" w:rsidRDefault="009E46E7" w:rsidP="009E46E7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9E46E7" w:rsidRDefault="009E46E7" w:rsidP="009E46E7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E46E7" w:rsidRPr="0032651B" w:rsidTr="009E46E7">
        <w:tc>
          <w:tcPr>
            <w:tcW w:w="3540" w:type="dxa"/>
          </w:tcPr>
          <w:p w:rsidR="009E46E7" w:rsidRPr="0032651B" w:rsidRDefault="009E46E7" w:rsidP="009E46E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  <w:gridSpan w:val="3"/>
          </w:tcPr>
          <w:p w:rsidR="009E46E7" w:rsidRPr="00E86B51" w:rsidRDefault="009E46E7" w:rsidP="009E46E7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9E46E7" w:rsidRDefault="009E46E7" w:rsidP="009E46E7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9E46E7" w:rsidRPr="00C14A3C" w:rsidRDefault="009E46E7" w:rsidP="009E46E7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6E7" w:rsidRPr="0032651B" w:rsidTr="009E46E7">
        <w:tc>
          <w:tcPr>
            <w:tcW w:w="3540" w:type="dxa"/>
          </w:tcPr>
          <w:p w:rsidR="009E46E7" w:rsidRPr="0032651B" w:rsidRDefault="009E46E7" w:rsidP="009E46E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3"/>
          </w:tcPr>
          <w:p w:rsidR="009E46E7" w:rsidRPr="00E86B51" w:rsidRDefault="009E46E7" w:rsidP="009E46E7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     </w:t>
            </w:r>
            <w:r w:rsidRPr="003E1634">
              <w:rPr>
                <w:rFonts w:ascii="Times New Roman" w:hAnsi="Times New Roman"/>
                <w:sz w:val="24"/>
                <w:szCs w:val="24"/>
                <w:u w:val="single"/>
              </w:rPr>
              <w:t>Герасименко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E46E7" w:rsidRDefault="009E46E7" w:rsidP="009E46E7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9E46E7" w:rsidRPr="00C14A3C" w:rsidRDefault="009E46E7" w:rsidP="009E46E7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6E7" w:rsidRPr="00C14A3C" w:rsidTr="009E46E7">
        <w:trPr>
          <w:gridAfter w:val="2"/>
          <w:wAfter w:w="3540" w:type="dxa"/>
        </w:trPr>
        <w:tc>
          <w:tcPr>
            <w:tcW w:w="5922" w:type="dxa"/>
            <w:gridSpan w:val="2"/>
          </w:tcPr>
          <w:p w:rsidR="009E46E7" w:rsidRPr="00C14A3C" w:rsidRDefault="009E46E7" w:rsidP="00316DC5">
            <w:pPr>
              <w:pStyle w:val="a7"/>
              <w:tabs>
                <w:tab w:val="left" w:pos="363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6D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16DC5" w:rsidRPr="00436D78" w:rsidTr="00316DC5">
        <w:trPr>
          <w:gridAfter w:val="1"/>
          <w:wAfter w:w="158" w:type="dxa"/>
        </w:trPr>
        <w:tc>
          <w:tcPr>
            <w:tcW w:w="5922" w:type="dxa"/>
            <w:gridSpan w:val="2"/>
          </w:tcPr>
          <w:tbl>
            <w:tblPr>
              <w:tblW w:w="0" w:type="auto"/>
              <w:tblInd w:w="108" w:type="dxa"/>
              <w:tblLook w:val="01E0"/>
            </w:tblPr>
            <w:tblGrid>
              <w:gridCol w:w="2216"/>
            </w:tblGrid>
            <w:tr w:rsidR="00316DC5" w:rsidRPr="00316DC5" w:rsidTr="00316DC5">
              <w:tc>
                <w:tcPr>
                  <w:tcW w:w="2216" w:type="dxa"/>
                </w:tcPr>
                <w:p w:rsidR="00316DC5" w:rsidRPr="0032651B" w:rsidRDefault="00316DC5" w:rsidP="00C15317">
                  <w:pPr>
                    <w:pStyle w:val="a7"/>
                    <w:tabs>
                      <w:tab w:val="left" w:pos="851"/>
                    </w:tabs>
                    <w:spacing w:before="0"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6DC5" w:rsidRPr="00436D78" w:rsidRDefault="00316DC5" w:rsidP="009E46E7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2" w:type="dxa"/>
          </w:tcPr>
          <w:p w:rsidR="00316DC5" w:rsidRPr="00E86B51" w:rsidRDefault="00316DC5" w:rsidP="00316DC5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16DC5" w:rsidRPr="00436D78" w:rsidRDefault="00316DC5" w:rsidP="00316DC5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16DC5" w:rsidRPr="00436D78" w:rsidTr="009E46E7">
        <w:trPr>
          <w:gridAfter w:val="2"/>
          <w:wAfter w:w="3540" w:type="dxa"/>
        </w:trPr>
        <w:tc>
          <w:tcPr>
            <w:tcW w:w="5922" w:type="dxa"/>
            <w:gridSpan w:val="2"/>
          </w:tcPr>
          <w:p w:rsidR="00316DC5" w:rsidRPr="00436D78" w:rsidRDefault="00316DC5" w:rsidP="009E46E7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486F65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D3" w:rsidRDefault="007578D3" w:rsidP="00BA35F4">
      <w:pPr>
        <w:spacing w:before="0" w:after="0" w:line="240" w:lineRule="auto"/>
      </w:pPr>
      <w:r>
        <w:separator/>
      </w:r>
    </w:p>
  </w:endnote>
  <w:endnote w:type="continuationSeparator" w:id="0">
    <w:p w:rsidR="007578D3" w:rsidRDefault="007578D3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D3" w:rsidRDefault="007578D3" w:rsidP="00BA35F4">
      <w:pPr>
        <w:spacing w:before="0" w:after="0" w:line="240" w:lineRule="auto"/>
      </w:pPr>
      <w:r>
        <w:separator/>
      </w:r>
    </w:p>
  </w:footnote>
  <w:footnote w:type="continuationSeparator" w:id="0">
    <w:p w:rsidR="007578D3" w:rsidRDefault="007578D3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3561B"/>
    <w:rsid w:val="000465B7"/>
    <w:rsid w:val="000565F6"/>
    <w:rsid w:val="0006298B"/>
    <w:rsid w:val="000678BB"/>
    <w:rsid w:val="000B0113"/>
    <w:rsid w:val="000C5FF0"/>
    <w:rsid w:val="000E2B05"/>
    <w:rsid w:val="00111F68"/>
    <w:rsid w:val="00154556"/>
    <w:rsid w:val="001568B3"/>
    <w:rsid w:val="00195F57"/>
    <w:rsid w:val="00196065"/>
    <w:rsid w:val="0019612B"/>
    <w:rsid w:val="001A4555"/>
    <w:rsid w:val="001A61B7"/>
    <w:rsid w:val="001C4CC4"/>
    <w:rsid w:val="001E682A"/>
    <w:rsid w:val="00224BDA"/>
    <w:rsid w:val="00280095"/>
    <w:rsid w:val="00286774"/>
    <w:rsid w:val="002B6B05"/>
    <w:rsid w:val="002F27E9"/>
    <w:rsid w:val="00316DC5"/>
    <w:rsid w:val="00367180"/>
    <w:rsid w:val="003E1634"/>
    <w:rsid w:val="003E3107"/>
    <w:rsid w:val="00403AED"/>
    <w:rsid w:val="004040F7"/>
    <w:rsid w:val="00407E1B"/>
    <w:rsid w:val="00451259"/>
    <w:rsid w:val="00451BF4"/>
    <w:rsid w:val="004717A3"/>
    <w:rsid w:val="00486F65"/>
    <w:rsid w:val="004A0A95"/>
    <w:rsid w:val="004E0BD5"/>
    <w:rsid w:val="004E7958"/>
    <w:rsid w:val="00551F37"/>
    <w:rsid w:val="00553776"/>
    <w:rsid w:val="00560200"/>
    <w:rsid w:val="00573294"/>
    <w:rsid w:val="00633140"/>
    <w:rsid w:val="00641913"/>
    <w:rsid w:val="00646AF4"/>
    <w:rsid w:val="00660962"/>
    <w:rsid w:val="00671B37"/>
    <w:rsid w:val="0067571A"/>
    <w:rsid w:val="00707F1F"/>
    <w:rsid w:val="00741B1F"/>
    <w:rsid w:val="007578D3"/>
    <w:rsid w:val="00773316"/>
    <w:rsid w:val="007F5AF4"/>
    <w:rsid w:val="008201B4"/>
    <w:rsid w:val="00827FBA"/>
    <w:rsid w:val="008A1551"/>
    <w:rsid w:val="008A5848"/>
    <w:rsid w:val="009023CE"/>
    <w:rsid w:val="0092236D"/>
    <w:rsid w:val="00930FAD"/>
    <w:rsid w:val="00931E0B"/>
    <w:rsid w:val="00942CFB"/>
    <w:rsid w:val="00971217"/>
    <w:rsid w:val="00980699"/>
    <w:rsid w:val="0099743C"/>
    <w:rsid w:val="009B2F0B"/>
    <w:rsid w:val="009D3182"/>
    <w:rsid w:val="009D49AB"/>
    <w:rsid w:val="009E435A"/>
    <w:rsid w:val="009E46E7"/>
    <w:rsid w:val="00A517CC"/>
    <w:rsid w:val="00A61FA7"/>
    <w:rsid w:val="00AC2E13"/>
    <w:rsid w:val="00B55C21"/>
    <w:rsid w:val="00B8586B"/>
    <w:rsid w:val="00BA35F4"/>
    <w:rsid w:val="00BB1114"/>
    <w:rsid w:val="00BD2400"/>
    <w:rsid w:val="00BD3F73"/>
    <w:rsid w:val="00BF71DE"/>
    <w:rsid w:val="00C15317"/>
    <w:rsid w:val="00C42CD7"/>
    <w:rsid w:val="00C6066C"/>
    <w:rsid w:val="00C77626"/>
    <w:rsid w:val="00C922A1"/>
    <w:rsid w:val="00CA670A"/>
    <w:rsid w:val="00CE1B16"/>
    <w:rsid w:val="00D141F1"/>
    <w:rsid w:val="00D168C6"/>
    <w:rsid w:val="00D51508"/>
    <w:rsid w:val="00D6530A"/>
    <w:rsid w:val="00D75E54"/>
    <w:rsid w:val="00D85A44"/>
    <w:rsid w:val="00D93FED"/>
    <w:rsid w:val="00DF6521"/>
    <w:rsid w:val="00E14335"/>
    <w:rsid w:val="00E14C1C"/>
    <w:rsid w:val="00E23193"/>
    <w:rsid w:val="00E8136D"/>
    <w:rsid w:val="00EA322F"/>
    <w:rsid w:val="00EA608A"/>
    <w:rsid w:val="00EA6654"/>
    <w:rsid w:val="00EC1FD3"/>
    <w:rsid w:val="00ED7F01"/>
    <w:rsid w:val="00EE76ED"/>
    <w:rsid w:val="00EF1FD0"/>
    <w:rsid w:val="00F2760A"/>
    <w:rsid w:val="00F307BF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A32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0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773316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3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5739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12</cp:revision>
  <cp:lastPrinted>2016-05-17T08:52:00Z</cp:lastPrinted>
  <dcterms:created xsi:type="dcterms:W3CDTF">2016-04-05T08:12:00Z</dcterms:created>
  <dcterms:modified xsi:type="dcterms:W3CDTF">2016-05-17T08:58:00Z</dcterms:modified>
</cp:coreProperties>
</file>