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985AA5">
        <w:rPr>
          <w:rFonts w:ascii="Times New Roman" w:hAnsi="Times New Roman"/>
          <w:bCs w:val="0"/>
          <w:sz w:val="24"/>
          <w:szCs w:val="24"/>
        </w:rPr>
        <w:t>111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E96E31">
        <w:rPr>
          <w:rFonts w:ascii="Times New Roman" w:hAnsi="Times New Roman"/>
          <w:sz w:val="24"/>
          <w:szCs w:val="24"/>
          <w:u w:val="single"/>
        </w:rPr>
        <w:t>2</w:t>
      </w:r>
      <w:r w:rsidR="00985AA5">
        <w:rPr>
          <w:rFonts w:ascii="Times New Roman" w:hAnsi="Times New Roman"/>
          <w:sz w:val="24"/>
          <w:szCs w:val="24"/>
          <w:u w:val="single"/>
        </w:rPr>
        <w:t>5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E96E31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47692C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3E31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47692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47692C">
        <w:rPr>
          <w:rFonts w:ascii="Times New Roman" w:hAnsi="Times New Roman"/>
          <w:sz w:val="24"/>
          <w:szCs w:val="24"/>
          <w:lang w:eastAsia="ru-RU"/>
        </w:rPr>
        <w:t>01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3402"/>
        <w:gridCol w:w="3969"/>
      </w:tblGrid>
      <w:tr w:rsidR="0047692C" w:rsidRPr="0047692C" w:rsidTr="004B03F5">
        <w:trPr>
          <w:trHeight w:val="360"/>
        </w:trPr>
        <w:tc>
          <w:tcPr>
            <w:tcW w:w="1133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3402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3969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47692C" w:rsidRPr="0047692C" w:rsidTr="004B03F5">
        <w:trPr>
          <w:trHeight w:val="351"/>
        </w:trPr>
        <w:tc>
          <w:tcPr>
            <w:tcW w:w="1133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47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0.28 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sz w:val="24"/>
                <w:szCs w:val="24"/>
              </w:rPr>
              <w:t xml:space="preserve"> 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3969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39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32.96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</w:tr>
      <w:tr w:rsidR="0047692C" w:rsidRPr="0047692C" w:rsidTr="004B03F5">
        <w:trPr>
          <w:trHeight w:val="360"/>
        </w:trPr>
        <w:tc>
          <w:tcPr>
            <w:tcW w:w="1133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47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59.88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sz w:val="24"/>
                <w:szCs w:val="24"/>
              </w:rPr>
              <w:t xml:space="preserve"> 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3969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39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33.8</w:t>
            </w:r>
            <w:r w:rsidRPr="004769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</w:tr>
      <w:tr w:rsidR="0047692C" w:rsidRPr="0047692C" w:rsidTr="004B03F5">
        <w:trPr>
          <w:trHeight w:val="360"/>
        </w:trPr>
        <w:tc>
          <w:tcPr>
            <w:tcW w:w="1133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47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>1.20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3969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39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36.59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</w:tr>
      <w:tr w:rsidR="0047692C" w:rsidRPr="0047692C" w:rsidTr="004B03F5">
        <w:trPr>
          <w:trHeight w:val="142"/>
        </w:trPr>
        <w:tc>
          <w:tcPr>
            <w:tcW w:w="1133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47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0.79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sz w:val="24"/>
                <w:szCs w:val="24"/>
              </w:rPr>
              <w:t xml:space="preserve"> 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 СШ</w:t>
            </w:r>
          </w:p>
        </w:tc>
        <w:tc>
          <w:tcPr>
            <w:tcW w:w="3969" w:type="dxa"/>
            <w:hideMark/>
          </w:tcPr>
          <w:p w:rsidR="0047692C" w:rsidRPr="0047692C" w:rsidRDefault="0047692C" w:rsidP="004B03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7692C">
              <w:rPr>
                <w:rFonts w:ascii="Times New Roman" w:hAnsi="Times New Roman"/>
                <w:sz w:val="24"/>
                <w:szCs w:val="24"/>
              </w:rPr>
              <w:t>39</w:t>
            </w:r>
            <w:r w:rsidRPr="004769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47692C">
              <w:rPr>
                <w:bCs/>
                <w:sz w:val="24"/>
                <w:szCs w:val="24"/>
              </w:rPr>
              <w:t>'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36.73</w:t>
            </w:r>
            <w:r w:rsidRPr="0047692C">
              <w:rPr>
                <w:bCs/>
                <w:sz w:val="24"/>
                <w:szCs w:val="24"/>
              </w:rPr>
              <w:t>"</w:t>
            </w:r>
            <w:r w:rsidRPr="0047692C"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47692C" w:rsidRPr="0047692C">
        <w:rPr>
          <w:rFonts w:ascii="Times New Roman" w:hAnsi="Times New Roman"/>
          <w:color w:val="000000"/>
          <w:sz w:val="24"/>
          <w:szCs w:val="24"/>
        </w:rPr>
        <w:t>110116/2253499/01</w:t>
      </w:r>
      <w:r w:rsidR="004769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47692C">
        <w:rPr>
          <w:rFonts w:ascii="Times New Roman" w:hAnsi="Times New Roman"/>
          <w:bCs/>
          <w:kern w:val="28"/>
          <w:sz w:val="24"/>
          <w:szCs w:val="24"/>
        </w:rPr>
        <w:t xml:space="preserve">  11.01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47692C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P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47692C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E96E31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</w:t>
      </w:r>
      <w:r w:rsidR="00BA35F4">
        <w:rPr>
          <w:rFonts w:ascii="Times New Roman" w:hAnsi="Times New Roman"/>
          <w:sz w:val="24"/>
          <w:szCs w:val="24"/>
        </w:rPr>
        <w:t xml:space="preserve">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0C5FF0" w:rsidRDefault="000C5FF0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195F57" w:rsidP="00BA35F4">
      <w:pPr>
        <w:pStyle w:val="a7"/>
        <w:tabs>
          <w:tab w:val="left" w:pos="851"/>
        </w:tabs>
        <w:spacing w:before="0" w:after="6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BA35F4">
        <w:rPr>
          <w:rFonts w:ascii="Times New Roman" w:hAnsi="Times New Roman"/>
          <w:iCs/>
          <w:sz w:val="24"/>
          <w:szCs w:val="24"/>
        </w:rPr>
        <w:t>екретарь аукционной комиссии:</w:t>
      </w:r>
    </w:p>
    <w:p w:rsidR="00BA35F4" w:rsidRPr="00D75E54" w:rsidRDefault="00707F1F" w:rsidP="00707F1F">
      <w:pPr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E96E31" w:rsidRPr="008B464D" w:rsidRDefault="00E96E31" w:rsidP="00E96E31">
      <w:pPr>
        <w:pStyle w:val="a7"/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B464D">
        <w:rPr>
          <w:rFonts w:ascii="Times New Roman" w:hAnsi="Times New Roman"/>
          <w:bCs/>
          <w:sz w:val="24"/>
          <w:szCs w:val="24"/>
        </w:rPr>
        <w:t xml:space="preserve">Всего на аукционе из 5 членов комиссии присутствуют 2 члена  комиссии, </w:t>
      </w:r>
      <w:r w:rsidRPr="008B464D">
        <w:rPr>
          <w:rFonts w:ascii="Times New Roman" w:hAnsi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менее двух третей ее членов.</w:t>
      </w:r>
      <w:r w:rsidRPr="008B46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8B464D">
        <w:rPr>
          <w:rFonts w:ascii="Times New Roman" w:hAnsi="Times New Roman"/>
          <w:color w:val="000000"/>
          <w:sz w:val="24"/>
          <w:szCs w:val="24"/>
        </w:rPr>
        <w:t xml:space="preserve"> соответствии с п.12 Правил </w:t>
      </w:r>
      <w:r w:rsidRPr="008B464D">
        <w:rPr>
          <w:rFonts w:ascii="Times New Roman" w:hAnsi="Times New Roman"/>
          <w:bCs/>
          <w:color w:val="000000"/>
          <w:sz w:val="24"/>
          <w:szCs w:val="24"/>
        </w:rPr>
        <w:t>проведения аукциона по приобретению права на заключение договора водопользования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B464D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8B464D">
        <w:rPr>
          <w:rFonts w:ascii="Times New Roman" w:hAnsi="Times New Roman"/>
          <w:color w:val="000000"/>
          <w:sz w:val="24"/>
          <w:szCs w:val="24"/>
        </w:rPr>
        <w:t>утвержденных  постановлением Правительства Российской Федерации от 14 апреля 2007 №230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464D">
        <w:rPr>
          <w:rFonts w:ascii="Times New Roman" w:hAnsi="Times New Roman"/>
          <w:color w:val="000000"/>
          <w:sz w:val="24"/>
          <w:szCs w:val="24"/>
        </w:rPr>
        <w:t xml:space="preserve"> комиссия неправомочна </w:t>
      </w:r>
      <w:r w:rsidRPr="008B46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64D">
        <w:rPr>
          <w:rFonts w:ascii="Times New Roman" w:hAnsi="Times New Roman"/>
          <w:color w:val="000000"/>
          <w:sz w:val="24"/>
          <w:szCs w:val="24"/>
        </w:rPr>
        <w:t>осуществлять действия, связанные с проведением аукциона.</w:t>
      </w:r>
    </w:p>
    <w:p w:rsidR="00E96E31" w:rsidRPr="008B464D" w:rsidRDefault="00E96E31" w:rsidP="00E96E31">
      <w:pPr>
        <w:pStyle w:val="a7"/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B464D">
        <w:rPr>
          <w:rFonts w:ascii="Times New Roman" w:hAnsi="Times New Roman"/>
          <w:color w:val="000000"/>
          <w:sz w:val="24"/>
          <w:szCs w:val="24"/>
        </w:rPr>
        <w:t>Открытый аукцион приостановлен по причине неправомочности комиссии осуществлять</w:t>
      </w:r>
    </w:p>
    <w:p w:rsidR="00E96E31" w:rsidRDefault="00E96E31" w:rsidP="00E96E31">
      <w:pPr>
        <w:pStyle w:val="a7"/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B464D">
        <w:rPr>
          <w:rFonts w:ascii="Times New Roman" w:hAnsi="Times New Roman"/>
          <w:color w:val="000000"/>
          <w:sz w:val="24"/>
          <w:szCs w:val="24"/>
        </w:rPr>
        <w:t>свои функции по пр</w:t>
      </w:r>
      <w:r>
        <w:rPr>
          <w:rFonts w:ascii="Times New Roman" w:hAnsi="Times New Roman"/>
          <w:color w:val="000000"/>
          <w:sz w:val="24"/>
          <w:szCs w:val="24"/>
        </w:rPr>
        <w:t>оведению открытого аукциона №111</w:t>
      </w:r>
      <w:r w:rsidRPr="008B46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96E31" w:rsidRPr="008B464D" w:rsidRDefault="00E96E31" w:rsidP="00E96E31">
      <w:pPr>
        <w:pStyle w:val="a7"/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BA35F4" w:rsidRDefault="00BA35F4" w:rsidP="00E96E31">
      <w:pPr>
        <w:pStyle w:val="a7"/>
        <w:numPr>
          <w:ilvl w:val="0"/>
          <w:numId w:val="4"/>
        </w:numPr>
        <w:spacing w:before="0" w:line="240" w:lineRule="auto"/>
        <w:ind w:left="851" w:hanging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E96E31" w:rsidRDefault="00E96E31" w:rsidP="00E96E31">
      <w:pPr>
        <w:pStyle w:val="ac"/>
        <w:widowControl w:val="0"/>
        <w:adjustRightInd w:val="0"/>
        <w:contextualSpacing/>
        <w:jc w:val="both"/>
      </w:pPr>
    </w:p>
    <w:p w:rsidR="00E96E31" w:rsidRDefault="00E96E31" w:rsidP="00E96E31">
      <w:pPr>
        <w:pStyle w:val="ac"/>
        <w:widowControl w:val="0"/>
        <w:adjustRightInd w:val="0"/>
        <w:contextualSpacing/>
        <w:jc w:val="both"/>
      </w:pPr>
    </w:p>
    <w:p w:rsidR="00E96E31" w:rsidRDefault="00E96E31" w:rsidP="00E96E31">
      <w:pPr>
        <w:pStyle w:val="ac"/>
        <w:widowControl w:val="0"/>
        <w:adjustRightInd w:val="0"/>
        <w:contextualSpacing/>
        <w:jc w:val="both"/>
      </w:pPr>
      <w:r>
        <w:t xml:space="preserve">  </w:t>
      </w:r>
      <w:r w:rsidR="0047692C">
        <w:t xml:space="preserve"> </w:t>
      </w:r>
      <w:r w:rsidR="004040F7" w:rsidRPr="0047692C">
        <w:t>4</w:t>
      </w:r>
      <w:r w:rsidR="004040F7" w:rsidRPr="00294AA4">
        <w:t xml:space="preserve">. </w:t>
      </w:r>
      <w:r w:rsidRPr="009A4C83">
        <w:t>На начало текущего заседания комиссии по п</w:t>
      </w:r>
      <w:r>
        <w:t>роведению открытого аукциона № 111</w:t>
      </w:r>
      <w:r w:rsidRPr="009A4C83">
        <w:t xml:space="preserve"> зарегистрировались </w:t>
      </w:r>
      <w:r>
        <w:rPr>
          <w:b/>
        </w:rPr>
        <w:t>2 (два</w:t>
      </w:r>
      <w:r w:rsidRPr="009A4C83">
        <w:rPr>
          <w:b/>
        </w:rPr>
        <w:t>)</w:t>
      </w:r>
      <w:r w:rsidRPr="009A4C83">
        <w:t xml:space="preserve"> участника аукциона в соответствии с листом регистрации у</w:t>
      </w:r>
      <w:r>
        <w:t>частников открытого аукциона № 111 от 25.04</w:t>
      </w:r>
      <w:r w:rsidRPr="009A4C83">
        <w:t xml:space="preserve">.2016 г. </w:t>
      </w:r>
    </w:p>
    <w:tbl>
      <w:tblPr>
        <w:tblpPr w:leftFromText="180" w:rightFromText="180" w:vertAnchor="text" w:horzAnchor="margin" w:tblpXSpec="center" w:tblpY="53"/>
        <w:tblW w:w="8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410"/>
        <w:gridCol w:w="1217"/>
        <w:gridCol w:w="1359"/>
        <w:gridCol w:w="1359"/>
        <w:gridCol w:w="1180"/>
      </w:tblGrid>
      <w:tr w:rsidR="00E96E31" w:rsidTr="00E96E31">
        <w:trPr>
          <w:cantSplit/>
          <w:trHeight w:val="170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br/>
              <w:t xml:space="preserve">(для юридического лица), </w:t>
            </w:r>
            <w:r>
              <w:rPr>
                <w:rFonts w:ascii="Times New Roman" w:eastAsia="Times New Roman" w:hAnsi="Times New Roman"/>
              </w:rPr>
              <w:br/>
              <w:t xml:space="preserve">фамилия, имя, </w:t>
            </w:r>
            <w:r>
              <w:rPr>
                <w:rFonts w:ascii="Times New Roman" w:eastAsia="Times New Roman" w:hAnsi="Times New Roman"/>
              </w:rPr>
              <w:br/>
              <w:t xml:space="preserve">отчество </w:t>
            </w:r>
            <w:r>
              <w:rPr>
                <w:rFonts w:ascii="Times New Roman" w:eastAsia="Times New Roman" w:hAnsi="Times New Roman"/>
              </w:rPr>
              <w:br/>
              <w:t xml:space="preserve">(для физического лица) </w:t>
            </w:r>
            <w:r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Организационно-правовая форма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</w:tr>
      <w:tr w:rsidR="00E96E31" w:rsidTr="00E96E31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ОАО «Ростовский порт»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Pr="00743A70" w:rsidRDefault="00E96E31" w:rsidP="00E96E31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Pr="00743A70" w:rsidRDefault="00E96E31" w:rsidP="00E96E31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Береговая, 30, г. Ростов-на-Дону, 344019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Pr="00743A70" w:rsidRDefault="00E96E31" w:rsidP="00E96E31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Береговая, 30, г. Ростов-на-Дону, 344019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</w:tr>
      <w:tr w:rsidR="00E96E31" w:rsidTr="00E96E31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Pr="005C404F" w:rsidRDefault="00E96E31" w:rsidP="00E96E31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Береговая, 30, г. Ростов-на-Дону, 344019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Pr="005C404F" w:rsidRDefault="00E96E31" w:rsidP="00E96E31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Береговая, 30, г. Ростов-на-Дону, 344019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a7"/>
              <w:keepNext/>
              <w:tabs>
                <w:tab w:val="left" w:pos="851"/>
              </w:tabs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</w:tr>
    </w:tbl>
    <w:p w:rsidR="00707F1F" w:rsidRPr="00294AA4" w:rsidRDefault="00707F1F" w:rsidP="0047692C">
      <w:pPr>
        <w:pStyle w:val="ab"/>
        <w:rPr>
          <w:rFonts w:ascii="Times New Roman" w:hAnsi="Times New Roman"/>
          <w:sz w:val="24"/>
          <w:szCs w:val="24"/>
        </w:rPr>
      </w:pPr>
    </w:p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E96E31" w:rsidRDefault="00E96E31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E96E31" w:rsidRDefault="00E96E31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E96E31" w:rsidRDefault="00707F1F" w:rsidP="00E96E31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96E31" w:rsidRDefault="00E96E31" w:rsidP="00E96E31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E96E31" w:rsidRDefault="00E96E31" w:rsidP="00E96E31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Аукцион по приобретению права на заключение договора водопользования на </w:t>
      </w:r>
      <w:r w:rsidRPr="00D86C1D">
        <w:rPr>
          <w:rFonts w:ascii="Times New Roman" w:hAnsi="Times New Roman"/>
          <w:sz w:val="24"/>
          <w:szCs w:val="24"/>
        </w:rPr>
        <w:t xml:space="preserve">использование части акватории р. Дон в границах Морского порта </w:t>
      </w:r>
      <w:r>
        <w:rPr>
          <w:rFonts w:ascii="Times New Roman" w:hAnsi="Times New Roman"/>
          <w:sz w:val="24"/>
          <w:szCs w:val="24"/>
        </w:rPr>
        <w:t>Ростова-на-Дону площадью 0,001</w:t>
      </w:r>
      <w:r w:rsidRPr="00D86C1D">
        <w:rPr>
          <w:rFonts w:ascii="Times New Roman" w:hAnsi="Times New Roman"/>
          <w:sz w:val="24"/>
          <w:szCs w:val="24"/>
        </w:rPr>
        <w:t xml:space="preserve"> км</w:t>
      </w:r>
      <w:r w:rsidRPr="00D86C1D">
        <w:rPr>
          <w:rFonts w:ascii="Times New Roman" w:hAnsi="Times New Roman"/>
          <w:sz w:val="24"/>
          <w:szCs w:val="24"/>
          <w:vertAlign w:val="superscript"/>
        </w:rPr>
        <w:t>2</w:t>
      </w:r>
      <w:r w:rsidRPr="00D86C1D">
        <w:rPr>
          <w:rFonts w:ascii="Times New Roman" w:hAnsi="Times New Roman"/>
          <w:sz w:val="24"/>
          <w:szCs w:val="24"/>
        </w:rPr>
        <w:t xml:space="preserve"> для размещения плавательных средств</w:t>
      </w:r>
      <w:r w:rsidRPr="00574C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161A">
        <w:rPr>
          <w:rFonts w:ascii="Times New Roman" w:hAnsi="Times New Roman"/>
          <w:sz w:val="24"/>
          <w:szCs w:val="24"/>
        </w:rPr>
        <w:t>по регламенту проведения</w:t>
      </w:r>
      <w:r>
        <w:rPr>
          <w:rFonts w:ascii="Times New Roman" w:hAnsi="Times New Roman"/>
          <w:sz w:val="24"/>
          <w:szCs w:val="24"/>
        </w:rPr>
        <w:t xml:space="preserve"> аукциона приостановлен и перенесен на </w:t>
      </w:r>
      <w:r w:rsidR="004D3046" w:rsidRPr="004D3046">
        <w:rPr>
          <w:rFonts w:ascii="Times New Roman" w:hAnsi="Times New Roman"/>
          <w:sz w:val="24"/>
          <w:szCs w:val="24"/>
        </w:rPr>
        <w:t>17 мая</w:t>
      </w:r>
      <w:r w:rsidRPr="004D3046">
        <w:rPr>
          <w:rFonts w:ascii="Times New Roman" w:hAnsi="Times New Roman"/>
          <w:sz w:val="24"/>
          <w:szCs w:val="24"/>
        </w:rPr>
        <w:t xml:space="preserve">  2016 года на 11 час. 00 мин.</w:t>
      </w:r>
    </w:p>
    <w:p w:rsidR="00E96E31" w:rsidRPr="0067571A" w:rsidRDefault="00E96E31" w:rsidP="00E96E3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Настоящий протокол аукциона будет размещен на официальном сайте </w:t>
      </w:r>
      <w:r w:rsidRPr="0067571A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67571A">
        <w:rPr>
          <w:rFonts w:ascii="Times New Roman" w:hAnsi="Times New Roman"/>
          <w:sz w:val="24"/>
          <w:szCs w:val="24"/>
        </w:rPr>
        <w:t xml:space="preserve">. </w:t>
      </w:r>
    </w:p>
    <w:p w:rsidR="00E96E31" w:rsidRDefault="00E96E31" w:rsidP="00E96E31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Настоящий протокол подлежит хранению в течение трех лет с даты окончания проведения настоящего аукциона.</w:t>
      </w:r>
    </w:p>
    <w:p w:rsidR="00E96E31" w:rsidRDefault="00E96E31" w:rsidP="00E96E3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E96E31" w:rsidRPr="0032651B" w:rsidTr="001609DF">
        <w:tc>
          <w:tcPr>
            <w:tcW w:w="3540" w:type="dxa"/>
          </w:tcPr>
          <w:p w:rsidR="00E96E31" w:rsidRPr="0032651B" w:rsidRDefault="00E96E31" w:rsidP="001609D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E96E31" w:rsidRPr="00E86B51" w:rsidRDefault="00E96E31" w:rsidP="001609D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E96E31" w:rsidRDefault="00E96E31" w:rsidP="001609D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E96E31" w:rsidRPr="00C14A3C" w:rsidRDefault="00E96E31" w:rsidP="001609D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E31" w:rsidRPr="0032651B" w:rsidTr="001609DF">
        <w:tc>
          <w:tcPr>
            <w:tcW w:w="3540" w:type="dxa"/>
          </w:tcPr>
          <w:p w:rsidR="00E96E31" w:rsidRPr="0032651B" w:rsidRDefault="00E96E31" w:rsidP="001609D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E96E31" w:rsidRPr="00436D78" w:rsidRDefault="00E96E31" w:rsidP="001609D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E96E31" w:rsidRPr="00436D78" w:rsidRDefault="00E96E31" w:rsidP="001609D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E96E31">
      <w:pPr>
        <w:tabs>
          <w:tab w:val="left" w:pos="0"/>
        </w:tabs>
        <w:spacing w:line="240" w:lineRule="auto"/>
        <w:ind w:left="851"/>
        <w:contextualSpacing/>
      </w:pPr>
    </w:p>
    <w:sectPr w:rsidR="00EE76ED" w:rsidSect="00E96E3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9D" w:rsidRDefault="0023549D" w:rsidP="00BA35F4">
      <w:pPr>
        <w:spacing w:before="0" w:after="0" w:line="240" w:lineRule="auto"/>
      </w:pPr>
      <w:r>
        <w:separator/>
      </w:r>
    </w:p>
  </w:endnote>
  <w:endnote w:type="continuationSeparator" w:id="0">
    <w:p w:rsidR="0023549D" w:rsidRDefault="0023549D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9D" w:rsidRDefault="0023549D" w:rsidP="00BA35F4">
      <w:pPr>
        <w:spacing w:before="0" w:after="0" w:line="240" w:lineRule="auto"/>
      </w:pPr>
      <w:r>
        <w:separator/>
      </w:r>
    </w:p>
  </w:footnote>
  <w:footnote w:type="continuationSeparator" w:id="0">
    <w:p w:rsidR="0023549D" w:rsidRDefault="0023549D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0ED0F69"/>
    <w:multiLevelType w:val="hybridMultilevel"/>
    <w:tmpl w:val="016029E6"/>
    <w:lvl w:ilvl="0" w:tplc="2EB0975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C5FF0"/>
    <w:rsid w:val="000E2B05"/>
    <w:rsid w:val="00154556"/>
    <w:rsid w:val="001609DF"/>
    <w:rsid w:val="00195F57"/>
    <w:rsid w:val="00196065"/>
    <w:rsid w:val="0019612B"/>
    <w:rsid w:val="001A4555"/>
    <w:rsid w:val="001F1773"/>
    <w:rsid w:val="0023549D"/>
    <w:rsid w:val="00286774"/>
    <w:rsid w:val="00294AA4"/>
    <w:rsid w:val="002F27E9"/>
    <w:rsid w:val="00367180"/>
    <w:rsid w:val="003E3107"/>
    <w:rsid w:val="00403AED"/>
    <w:rsid w:val="004040F7"/>
    <w:rsid w:val="00451259"/>
    <w:rsid w:val="0047692C"/>
    <w:rsid w:val="004B03F5"/>
    <w:rsid w:val="004D3046"/>
    <w:rsid w:val="004E7958"/>
    <w:rsid w:val="00551F37"/>
    <w:rsid w:val="00553776"/>
    <w:rsid w:val="00573294"/>
    <w:rsid w:val="00633140"/>
    <w:rsid w:val="00660962"/>
    <w:rsid w:val="0067571A"/>
    <w:rsid w:val="00707F1F"/>
    <w:rsid w:val="008A1551"/>
    <w:rsid w:val="008A5848"/>
    <w:rsid w:val="0092236D"/>
    <w:rsid w:val="00930FAD"/>
    <w:rsid w:val="00931E0B"/>
    <w:rsid w:val="00980699"/>
    <w:rsid w:val="00985AA5"/>
    <w:rsid w:val="0099743C"/>
    <w:rsid w:val="009D3182"/>
    <w:rsid w:val="00A41DCF"/>
    <w:rsid w:val="00B8586B"/>
    <w:rsid w:val="00BA35F4"/>
    <w:rsid w:val="00BD2400"/>
    <w:rsid w:val="00C42CD7"/>
    <w:rsid w:val="00C6066C"/>
    <w:rsid w:val="00C77626"/>
    <w:rsid w:val="00C922A1"/>
    <w:rsid w:val="00CA670A"/>
    <w:rsid w:val="00CE1B16"/>
    <w:rsid w:val="00D141F1"/>
    <w:rsid w:val="00D75E54"/>
    <w:rsid w:val="00D93FED"/>
    <w:rsid w:val="00DF6521"/>
    <w:rsid w:val="00E14C1C"/>
    <w:rsid w:val="00E23193"/>
    <w:rsid w:val="00E96E31"/>
    <w:rsid w:val="00EA6654"/>
    <w:rsid w:val="00EC1FD3"/>
    <w:rsid w:val="00ED7F01"/>
    <w:rsid w:val="00EE76ED"/>
    <w:rsid w:val="00F2760A"/>
    <w:rsid w:val="00F32C1F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3773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Water</cp:lastModifiedBy>
  <cp:revision>2</cp:revision>
  <cp:lastPrinted>2016-04-25T10:38:00Z</cp:lastPrinted>
  <dcterms:created xsi:type="dcterms:W3CDTF">2016-04-25T10:46:00Z</dcterms:created>
  <dcterms:modified xsi:type="dcterms:W3CDTF">2016-04-25T10:46:00Z</dcterms:modified>
</cp:coreProperties>
</file>