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8A" w:rsidRDefault="00DB37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378A" w:rsidRDefault="00DB378A">
      <w:pPr>
        <w:pStyle w:val="ConsPlusNormal"/>
        <w:ind w:firstLine="540"/>
        <w:jc w:val="both"/>
        <w:outlineLvl w:val="0"/>
      </w:pPr>
    </w:p>
    <w:p w:rsidR="00DB378A" w:rsidRDefault="00DB378A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DB378A" w:rsidRDefault="00DB378A">
      <w:pPr>
        <w:pStyle w:val="ConsPlusTitle"/>
        <w:jc w:val="center"/>
      </w:pPr>
      <w:r>
        <w:t>РОССИЙСКОЙ ФЕДЕРАЦИИ</w:t>
      </w:r>
    </w:p>
    <w:p w:rsidR="00DB378A" w:rsidRDefault="00DB378A">
      <w:pPr>
        <w:pStyle w:val="ConsPlusTitle"/>
        <w:jc w:val="center"/>
      </w:pPr>
    </w:p>
    <w:p w:rsidR="00DB378A" w:rsidRDefault="00DB378A">
      <w:pPr>
        <w:pStyle w:val="ConsPlusTitle"/>
        <w:jc w:val="center"/>
      </w:pPr>
      <w:r>
        <w:t>ФЕДЕРАЛЬНОЕ АГЕНТСТВО ВОДНЫХ РЕСУРСОВ</w:t>
      </w:r>
    </w:p>
    <w:p w:rsidR="00DB378A" w:rsidRDefault="00DB378A">
      <w:pPr>
        <w:pStyle w:val="ConsPlusTitle"/>
        <w:jc w:val="center"/>
      </w:pPr>
    </w:p>
    <w:p w:rsidR="00DB378A" w:rsidRDefault="00DB378A">
      <w:pPr>
        <w:pStyle w:val="ConsPlusTitle"/>
        <w:jc w:val="center"/>
      </w:pPr>
      <w:r>
        <w:t>ПРИКАЗ</w:t>
      </w:r>
    </w:p>
    <w:p w:rsidR="00DB378A" w:rsidRDefault="00DB378A">
      <w:pPr>
        <w:pStyle w:val="ConsPlusTitle"/>
        <w:jc w:val="center"/>
      </w:pPr>
      <w:r>
        <w:t>от 31 марта 2014 г. N 81</w:t>
      </w:r>
    </w:p>
    <w:p w:rsidR="00DB378A" w:rsidRDefault="00DB378A">
      <w:pPr>
        <w:pStyle w:val="ConsPlusTitle"/>
        <w:jc w:val="center"/>
      </w:pPr>
    </w:p>
    <w:p w:rsidR="00DB378A" w:rsidRDefault="00DB378A">
      <w:pPr>
        <w:pStyle w:val="ConsPlusTitle"/>
        <w:jc w:val="center"/>
      </w:pPr>
      <w:r>
        <w:t>ОБ ОРГАНИЗАЦИИ МОНИТОРИНГА ОТДЕЛЬНЫХ ПОКАЗАТЕЛЕЙ</w:t>
      </w:r>
    </w:p>
    <w:p w:rsidR="00DB378A" w:rsidRDefault="00DB378A">
      <w:pPr>
        <w:pStyle w:val="ConsPlusTitle"/>
        <w:jc w:val="center"/>
      </w:pPr>
      <w:r>
        <w:t>ВОДОПОЛЬЗОВАНИЯ В СИСТЕМЕ РОСВОДРЕСУРСОВ</w:t>
      </w:r>
    </w:p>
    <w:p w:rsidR="00DB378A" w:rsidRDefault="00DB37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B37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78A" w:rsidRDefault="00DB37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78A" w:rsidRDefault="00D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Росводресурсов от 03.04.2015 N 47)</w:t>
            </w:r>
          </w:p>
        </w:tc>
      </w:tr>
    </w:tbl>
    <w:p w:rsidR="00DB378A" w:rsidRDefault="00DB378A">
      <w:pPr>
        <w:pStyle w:val="ConsPlusNormal"/>
        <w:jc w:val="center"/>
      </w:pPr>
    </w:p>
    <w:p w:rsidR="00DB378A" w:rsidRDefault="00DB378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Федеральном агентстве водных ресурсов, утвержденным Постановлением Правительства Российской Федерации от 16 июня 2004 г. N 282 "Об утверждении Положения о Федеральном агентстве водных ресурсов", в целях организации исполнения федерального бюджета Российской Федерации, формирования доходной части в части поступления платы за пользование водными объектами приказываю: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0" w:name="P15"/>
      <w:bookmarkEnd w:id="0"/>
      <w:r>
        <w:t>1. Руководителям территориальных органов Федерального агентства водных ресурсов по соответствующей зоне деятельности с 01.04.2014: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1.1. Обеспечить сбор, обобщение и представление ежеквартально, до 10 числа месяца, следующего за отчетным кварталом, в Управление ресурсов вод и регулирования водохозяйственной деятельности Федерального агентства водных ресурсов информации о состоянии водопользования по состоянию на 1 число месяца, следующего за отчетным кварталом, по прилагаемым </w:t>
      </w:r>
      <w:hyperlink w:anchor="P40" w:history="1">
        <w:r>
          <w:rPr>
            <w:color w:val="0000FF"/>
          </w:rPr>
          <w:t>формам</w:t>
        </w:r>
      </w:hyperlink>
      <w:r>
        <w:t>.</w:t>
      </w:r>
    </w:p>
    <w:p w:rsidR="00DB378A" w:rsidRDefault="00DB378A">
      <w:pPr>
        <w:pStyle w:val="ConsPlusNormal"/>
        <w:spacing w:before="220"/>
        <w:ind w:firstLine="540"/>
        <w:jc w:val="both"/>
      </w:pPr>
      <w:r>
        <w:t xml:space="preserve">1.2. Формировать информацию, указанную в </w:t>
      </w:r>
      <w:hyperlink w:anchor="P16" w:history="1">
        <w:r>
          <w:rPr>
            <w:color w:val="0000FF"/>
          </w:rPr>
          <w:t>подпункте 1.1</w:t>
        </w:r>
      </w:hyperlink>
      <w:r>
        <w:t>, с помощью автоматизированной системы "Водопользование".</w:t>
      </w:r>
    </w:p>
    <w:p w:rsidR="00DB378A" w:rsidRDefault="00DB378A">
      <w:pPr>
        <w:pStyle w:val="ConsPlusNormal"/>
        <w:spacing w:before="220"/>
        <w:ind w:firstLine="540"/>
        <w:jc w:val="both"/>
      </w:pPr>
      <w:r>
        <w:t xml:space="preserve">1.3. Представлять указанную в </w:t>
      </w:r>
      <w:hyperlink w:anchor="P16" w:history="1">
        <w:r>
          <w:rPr>
            <w:color w:val="0000FF"/>
          </w:rPr>
          <w:t>подпункте 1.1</w:t>
        </w:r>
      </w:hyperlink>
      <w:r>
        <w:t xml:space="preserve"> информацию посредством электронной связи (vodopolzov@favr.ru) и на бумажном носителе в Управление ресурсов вод и регулирования водохозяйственной деятельности Федерального агентства водных ресурсов.</w:t>
      </w:r>
    </w:p>
    <w:p w:rsidR="00DB378A" w:rsidRDefault="00DB378A">
      <w:pPr>
        <w:pStyle w:val="ConsPlusNormal"/>
        <w:spacing w:before="220"/>
        <w:ind w:firstLine="540"/>
        <w:jc w:val="both"/>
      </w:pPr>
      <w:r>
        <w:t>2. Управлению ресурсов вод и регулирования водохозяйственной деятельности (Савостицкий Д.В.) обеспечить:</w:t>
      </w:r>
    </w:p>
    <w:p w:rsidR="00DB378A" w:rsidRDefault="00DB378A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Контроль за</w:t>
      </w:r>
      <w:proofErr w:type="gramEnd"/>
      <w:r>
        <w:t xml:space="preserve"> своевременным представлением информации по формам и в срок, установленным в соответствии с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Приказа.</w:t>
      </w:r>
    </w:p>
    <w:p w:rsidR="00DB378A" w:rsidRDefault="00DB378A">
      <w:pPr>
        <w:pStyle w:val="ConsPlusNormal"/>
        <w:spacing w:before="220"/>
        <w:ind w:firstLine="540"/>
        <w:jc w:val="both"/>
      </w:pPr>
      <w:r>
        <w:t>2.2. Анализ полученной информации, обобщение и представление результатов в виде аналитической записки Руководителю Федерального агентства водных ресурсов в срок до 25 числа месяца, следующего за отчетным кварталом.</w:t>
      </w:r>
    </w:p>
    <w:p w:rsidR="00DB378A" w:rsidRDefault="00DB378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Федерального агентства водных ресурсов от 16.01.2009 N 4 "Об организации отдельных показателей в системе Росводресурсов" с 01.04.2014.</w:t>
      </w:r>
    </w:p>
    <w:p w:rsidR="00DB378A" w:rsidRDefault="00DB378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В.А. Никанорова.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jc w:val="right"/>
      </w:pPr>
      <w:r>
        <w:lastRenderedPageBreak/>
        <w:t>Руководитель</w:t>
      </w:r>
    </w:p>
    <w:p w:rsidR="00DB378A" w:rsidRDefault="00DB378A">
      <w:pPr>
        <w:pStyle w:val="ConsPlusNormal"/>
        <w:jc w:val="right"/>
      </w:pPr>
      <w:r>
        <w:t>М.В.СЕЛИВЕРСТОВА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jc w:val="right"/>
        <w:outlineLvl w:val="0"/>
      </w:pPr>
      <w:r>
        <w:t>Приложение N 1</w:t>
      </w:r>
    </w:p>
    <w:p w:rsidR="00DB378A" w:rsidRDefault="00DB378A">
      <w:pPr>
        <w:pStyle w:val="ConsPlusNormal"/>
        <w:jc w:val="right"/>
      </w:pPr>
      <w:r>
        <w:t>к Приказу</w:t>
      </w:r>
    </w:p>
    <w:p w:rsidR="00DB378A" w:rsidRDefault="00DB378A">
      <w:pPr>
        <w:pStyle w:val="ConsPlusNormal"/>
        <w:jc w:val="right"/>
      </w:pPr>
      <w:r>
        <w:t>Федерального агентства</w:t>
      </w:r>
    </w:p>
    <w:p w:rsidR="00DB378A" w:rsidRDefault="00DB378A">
      <w:pPr>
        <w:pStyle w:val="ConsPlusNormal"/>
        <w:jc w:val="right"/>
      </w:pPr>
      <w:r>
        <w:t>водных ресурсов</w:t>
      </w:r>
    </w:p>
    <w:p w:rsidR="00DB378A" w:rsidRDefault="00DB378A">
      <w:pPr>
        <w:pStyle w:val="ConsPlusNormal"/>
        <w:jc w:val="right"/>
      </w:pPr>
      <w:r>
        <w:t>от 31 марта 2014 г. N 81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jc w:val="right"/>
        <w:outlineLvl w:val="1"/>
      </w:pPr>
      <w:r>
        <w:t>Форма 1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bookmarkStart w:id="2" w:name="P40"/>
      <w:bookmarkEnd w:id="2"/>
      <w:r>
        <w:t xml:space="preserve">            Информация о состоянии водопользования по договорам</w:t>
      </w:r>
    </w:p>
    <w:p w:rsidR="00DB378A" w:rsidRDefault="00DB378A">
      <w:pPr>
        <w:pStyle w:val="ConsPlusNonformat"/>
        <w:jc w:val="both"/>
      </w:pPr>
      <w:r>
        <w:t xml:space="preserve">        водопользования для забора водных ресурсов из </w:t>
      </w:r>
      <w:proofErr w:type="gramStart"/>
      <w:r>
        <w:t>поверхностных</w:t>
      </w:r>
      <w:proofErr w:type="gramEnd"/>
    </w:p>
    <w:p w:rsidR="00DB378A" w:rsidRDefault="00DB378A">
      <w:pPr>
        <w:pStyle w:val="ConsPlusNonformat"/>
        <w:jc w:val="both"/>
      </w:pPr>
      <w:r>
        <w:t xml:space="preserve">        водных объектов по состоянию на ________________ 20__ года</w:t>
      </w:r>
    </w:p>
    <w:p w:rsidR="00DB378A" w:rsidRDefault="00DB378A">
      <w:pPr>
        <w:pStyle w:val="ConsPlusNonformat"/>
        <w:jc w:val="both"/>
      </w:pPr>
      <w:r>
        <w:t xml:space="preserve">                                         (число, месяц)</w:t>
      </w:r>
    </w:p>
    <w:p w:rsidR="00DB378A" w:rsidRDefault="00DB378A">
      <w:pPr>
        <w:pStyle w:val="ConsPlusNonformat"/>
        <w:jc w:val="both"/>
      </w:pPr>
      <w:r>
        <w:t xml:space="preserve">             по зоне деятельности ______________________ БВУ</w:t>
      </w:r>
    </w:p>
    <w:p w:rsidR="00DB378A" w:rsidRDefault="00DB378A">
      <w:pPr>
        <w:pStyle w:val="ConsPlusNonformat"/>
        <w:jc w:val="both"/>
      </w:pPr>
      <w:r>
        <w:t xml:space="preserve">                                      (наименование)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sectPr w:rsidR="00DB378A" w:rsidSect="00026C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440"/>
        <w:gridCol w:w="600"/>
        <w:gridCol w:w="600"/>
        <w:gridCol w:w="600"/>
        <w:gridCol w:w="600"/>
        <w:gridCol w:w="600"/>
        <w:gridCol w:w="600"/>
        <w:gridCol w:w="600"/>
        <w:gridCol w:w="600"/>
        <w:gridCol w:w="720"/>
        <w:gridCol w:w="600"/>
        <w:gridCol w:w="960"/>
        <w:gridCol w:w="720"/>
        <w:gridCol w:w="600"/>
        <w:gridCol w:w="600"/>
        <w:gridCol w:w="600"/>
        <w:gridCol w:w="840"/>
        <w:gridCol w:w="720"/>
        <w:gridCol w:w="600"/>
        <w:gridCol w:w="720"/>
        <w:gridCol w:w="600"/>
        <w:gridCol w:w="840"/>
        <w:gridCol w:w="720"/>
        <w:gridCol w:w="960"/>
      </w:tblGrid>
      <w:tr w:rsidR="00DB378A">
        <w:tc>
          <w:tcPr>
            <w:tcW w:w="66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Наименование водопользователя (регистрационный номер документа в ГВР), в разрезе ОВР по субъекту РФ</w:t>
            </w:r>
          </w:p>
        </w:tc>
        <w:tc>
          <w:tcPr>
            <w:tcW w:w="1200" w:type="dxa"/>
            <w:gridSpan w:val="2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Установленная квота забора водных ресурсов, тыс. куб. м</w:t>
            </w:r>
          </w:p>
        </w:tc>
        <w:tc>
          <w:tcPr>
            <w:tcW w:w="2400" w:type="dxa"/>
            <w:gridSpan w:val="4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Предоставленный в пределах установленной квоты на отчетный квартал объем водопользования, тыс. куб. м</w:t>
            </w:r>
          </w:p>
        </w:tc>
        <w:tc>
          <w:tcPr>
            <w:tcW w:w="2520" w:type="dxa"/>
            <w:gridSpan w:val="4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Плата за пользование водными объектами, тыс. руб.</w:t>
            </w:r>
          </w:p>
        </w:tc>
        <w:tc>
          <w:tcPr>
            <w:tcW w:w="9480" w:type="dxa"/>
            <w:gridSpan w:val="13"/>
          </w:tcPr>
          <w:p w:rsidR="00DB378A" w:rsidRDefault="00DB378A">
            <w:pPr>
              <w:pStyle w:val="ConsPlusNormal"/>
              <w:jc w:val="center"/>
            </w:pPr>
            <w:r>
              <w:t>Мониторинг</w:t>
            </w:r>
          </w:p>
        </w:tc>
      </w:tr>
      <w:tr w:rsidR="00DB378A">
        <w:tc>
          <w:tcPr>
            <w:tcW w:w="660" w:type="dxa"/>
            <w:vMerge/>
          </w:tcPr>
          <w:p w:rsidR="00DB378A" w:rsidRDefault="00DB378A"/>
        </w:tc>
        <w:tc>
          <w:tcPr>
            <w:tcW w:w="1440" w:type="dxa"/>
            <w:vMerge/>
          </w:tcPr>
          <w:p w:rsidR="00DB378A" w:rsidRDefault="00DB378A"/>
        </w:tc>
        <w:tc>
          <w:tcPr>
            <w:tcW w:w="1200" w:type="dxa"/>
            <w:gridSpan w:val="2"/>
            <w:vMerge/>
          </w:tcPr>
          <w:p w:rsidR="00DB378A" w:rsidRDefault="00DB378A"/>
        </w:tc>
        <w:tc>
          <w:tcPr>
            <w:tcW w:w="2400" w:type="dxa"/>
            <w:gridSpan w:val="4"/>
            <w:vMerge/>
          </w:tcPr>
          <w:p w:rsidR="00DB378A" w:rsidRDefault="00DB378A"/>
        </w:tc>
        <w:tc>
          <w:tcPr>
            <w:tcW w:w="2520" w:type="dxa"/>
            <w:gridSpan w:val="4"/>
            <w:vMerge/>
          </w:tcPr>
          <w:p w:rsidR="00DB378A" w:rsidRDefault="00DB378A"/>
        </w:tc>
        <w:tc>
          <w:tcPr>
            <w:tcW w:w="96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 xml:space="preserve">Дата, N регистрации доп. соглашения </w:t>
            </w:r>
            <w:hyperlink w:anchor="P215" w:history="1">
              <w:r>
                <w:rPr>
                  <w:color w:val="0000FF"/>
                </w:rPr>
                <w:t>&lt;*&gt;</w:t>
              </w:r>
            </w:hyperlink>
            <w:r>
              <w:t xml:space="preserve"> в ГВР</w:t>
            </w:r>
          </w:p>
        </w:tc>
        <w:tc>
          <w:tcPr>
            <w:tcW w:w="3360" w:type="dxa"/>
            <w:gridSpan w:val="5"/>
          </w:tcPr>
          <w:p w:rsidR="00DB378A" w:rsidRDefault="00DB378A">
            <w:pPr>
              <w:pStyle w:val="ConsPlusNormal"/>
              <w:jc w:val="center"/>
            </w:pPr>
            <w:r>
              <w:t xml:space="preserve">изменений платежной базы </w:t>
            </w:r>
            <w:hyperlink w:anchor="P215" w:history="1">
              <w:r>
                <w:rPr>
                  <w:color w:val="0000FF"/>
                </w:rPr>
                <w:t>&lt;*&gt;</w:t>
              </w:r>
            </w:hyperlink>
            <w:r>
              <w:t>, тыс. куб. м</w:t>
            </w:r>
          </w:p>
        </w:tc>
        <w:tc>
          <w:tcPr>
            <w:tcW w:w="3480" w:type="dxa"/>
            <w:gridSpan w:val="5"/>
          </w:tcPr>
          <w:p w:rsidR="00DB378A" w:rsidRDefault="00DB378A">
            <w:pPr>
              <w:pStyle w:val="ConsPlusNormal"/>
              <w:jc w:val="center"/>
            </w:pPr>
            <w:r>
              <w:t xml:space="preserve">изменений размера платы за пользование водными объектами </w:t>
            </w:r>
            <w:hyperlink w:anchor="P215" w:history="1">
              <w:r>
                <w:rPr>
                  <w:color w:val="0000FF"/>
                </w:rPr>
                <w:t>&lt;*&gt;</w:t>
              </w:r>
            </w:hyperlink>
            <w:r>
              <w:t>, тыс. руб.</w:t>
            </w:r>
          </w:p>
        </w:tc>
        <w:tc>
          <w:tcPr>
            <w:tcW w:w="72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Отрасль экономики</w:t>
            </w:r>
          </w:p>
        </w:tc>
        <w:tc>
          <w:tcPr>
            <w:tcW w:w="96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Причины изменения параметров водопользования</w:t>
            </w:r>
          </w:p>
        </w:tc>
      </w:tr>
      <w:tr w:rsidR="00DB378A">
        <w:tc>
          <w:tcPr>
            <w:tcW w:w="660" w:type="dxa"/>
            <w:vMerge/>
          </w:tcPr>
          <w:p w:rsidR="00DB378A" w:rsidRDefault="00DB378A"/>
        </w:tc>
        <w:tc>
          <w:tcPr>
            <w:tcW w:w="1440" w:type="dxa"/>
            <w:vMerge/>
          </w:tcPr>
          <w:p w:rsidR="00DB378A" w:rsidRDefault="00DB378A"/>
        </w:tc>
        <w:tc>
          <w:tcPr>
            <w:tcW w:w="1200" w:type="dxa"/>
            <w:gridSpan w:val="2"/>
            <w:vMerge/>
          </w:tcPr>
          <w:p w:rsidR="00DB378A" w:rsidRDefault="00DB378A"/>
        </w:tc>
        <w:tc>
          <w:tcPr>
            <w:tcW w:w="120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всего по разрешительным документам</w:t>
            </w:r>
          </w:p>
        </w:tc>
        <w:tc>
          <w:tcPr>
            <w:tcW w:w="120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в том числе, по договорам водопользования</w:t>
            </w:r>
          </w:p>
        </w:tc>
        <w:tc>
          <w:tcPr>
            <w:tcW w:w="1200" w:type="dxa"/>
            <w:gridSpan w:val="2"/>
          </w:tcPr>
          <w:p w:rsidR="00DB378A" w:rsidRDefault="00DB378A">
            <w:pPr>
              <w:pStyle w:val="ConsPlusNormal"/>
              <w:jc w:val="center"/>
            </w:pPr>
            <w:proofErr w:type="gramStart"/>
            <w:r>
              <w:t>установленная</w:t>
            </w:r>
            <w:proofErr w:type="gramEnd"/>
            <w:r>
              <w:t xml:space="preserve"> по всем разрешительным документам</w:t>
            </w:r>
          </w:p>
        </w:tc>
        <w:tc>
          <w:tcPr>
            <w:tcW w:w="132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в том числе, на основании договоров водопользования</w:t>
            </w:r>
          </w:p>
        </w:tc>
        <w:tc>
          <w:tcPr>
            <w:tcW w:w="960" w:type="dxa"/>
            <w:vMerge/>
          </w:tcPr>
          <w:p w:rsidR="00DB378A" w:rsidRDefault="00DB378A"/>
        </w:tc>
        <w:tc>
          <w:tcPr>
            <w:tcW w:w="132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 xml:space="preserve">Платежная база </w:t>
            </w:r>
            <w:hyperlink w:anchor="P216" w:history="1">
              <w:r>
                <w:rPr>
                  <w:color w:val="0000FF"/>
                </w:rPr>
                <w:t>&lt;**&gt;</w:t>
              </w:r>
            </w:hyperlink>
            <w:r>
              <w:t xml:space="preserve"> по договору водопользования</w:t>
            </w:r>
          </w:p>
        </w:tc>
        <w:tc>
          <w:tcPr>
            <w:tcW w:w="120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Фактическая платежная база, установленная в доп. соглашении</w:t>
            </w:r>
          </w:p>
        </w:tc>
        <w:tc>
          <w:tcPr>
            <w:tcW w:w="84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Уменьшение платежной базы</w:t>
            </w:r>
          </w:p>
        </w:tc>
        <w:tc>
          <w:tcPr>
            <w:tcW w:w="132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Размер платы по договору водопользования</w:t>
            </w:r>
          </w:p>
        </w:tc>
        <w:tc>
          <w:tcPr>
            <w:tcW w:w="132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Размер платы по дополнительному соглашению</w:t>
            </w:r>
          </w:p>
        </w:tc>
        <w:tc>
          <w:tcPr>
            <w:tcW w:w="84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Уменьшение размера платы</w:t>
            </w:r>
          </w:p>
        </w:tc>
        <w:tc>
          <w:tcPr>
            <w:tcW w:w="72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</w:tr>
      <w:tr w:rsidR="00DB378A">
        <w:tc>
          <w:tcPr>
            <w:tcW w:w="660" w:type="dxa"/>
            <w:vMerge/>
          </w:tcPr>
          <w:p w:rsidR="00DB378A" w:rsidRDefault="00DB378A"/>
        </w:tc>
        <w:tc>
          <w:tcPr>
            <w:tcW w:w="1440" w:type="dxa"/>
            <w:vMerge/>
          </w:tcPr>
          <w:p w:rsidR="00DB378A" w:rsidRDefault="00DB378A"/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960" w:type="dxa"/>
            <w:vMerge/>
          </w:tcPr>
          <w:p w:rsidR="00DB378A" w:rsidRDefault="00DB378A"/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840" w:type="dxa"/>
            <w:vMerge/>
          </w:tcPr>
          <w:p w:rsidR="00DB378A" w:rsidRDefault="00DB378A"/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840" w:type="dxa"/>
            <w:vMerge/>
          </w:tcPr>
          <w:p w:rsidR="00DB378A" w:rsidRDefault="00DB378A"/>
        </w:tc>
        <w:tc>
          <w:tcPr>
            <w:tcW w:w="72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</w:tr>
      <w:tr w:rsidR="00DB378A">
        <w:tc>
          <w:tcPr>
            <w:tcW w:w="660" w:type="dxa"/>
          </w:tcPr>
          <w:p w:rsidR="00DB378A" w:rsidRDefault="00DB3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  <w:jc w:val="center"/>
            </w:pPr>
            <w:r>
              <w:t>25</w:t>
            </w:r>
          </w:p>
        </w:tc>
      </w:tr>
      <w:tr w:rsidR="00DB378A">
        <w:tc>
          <w:tcPr>
            <w:tcW w:w="6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440" w:type="dxa"/>
          </w:tcPr>
          <w:p w:rsidR="00DB378A" w:rsidRDefault="00DB378A">
            <w:pPr>
              <w:pStyle w:val="ConsPlusNormal"/>
            </w:pPr>
            <w:r>
              <w:t>Водопользователь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6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440" w:type="dxa"/>
          </w:tcPr>
          <w:p w:rsidR="00DB378A" w:rsidRDefault="00DB378A">
            <w:pPr>
              <w:pStyle w:val="ConsPlusNormal"/>
            </w:pPr>
            <w:r>
              <w:t>...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6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440" w:type="dxa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6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440" w:type="dxa"/>
          </w:tcPr>
          <w:p w:rsidR="00DB378A" w:rsidRDefault="00DB378A">
            <w:pPr>
              <w:pStyle w:val="ConsPlusNormal"/>
            </w:pPr>
            <w:r>
              <w:t>Итого по зоне деятельности БВУ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</w:tr>
    </w:tbl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r>
        <w:t xml:space="preserve">    Руководитель БВУ  _____________ _____________</w:t>
      </w:r>
    </w:p>
    <w:p w:rsidR="00DB378A" w:rsidRDefault="00DB378A">
      <w:pPr>
        <w:pStyle w:val="ConsPlusNonformat"/>
        <w:jc w:val="both"/>
      </w:pPr>
      <w:r>
        <w:lastRenderedPageBreak/>
        <w:t xml:space="preserve">                        (подпись)   (расшифровка)</w:t>
      </w:r>
    </w:p>
    <w:p w:rsidR="00DB378A" w:rsidRDefault="00DB378A">
      <w:pPr>
        <w:pStyle w:val="ConsPlusNormal"/>
        <w:ind w:firstLine="540"/>
        <w:jc w:val="both"/>
      </w:pPr>
      <w:r>
        <w:t>--------------------------------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3" w:name="P215"/>
      <w:bookmarkEnd w:id="3"/>
      <w:r>
        <w:t>&lt;*&gt; Указывается N доп. соглашения/платежная база/поступление платы по договорам водопользования, в отношении которых производился перерасчет (при уменьшении объема забора (изъятия) водных ресурсов из водных объектов).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4" w:name="P216"/>
      <w:bookmarkEnd w:id="4"/>
      <w:r>
        <w:t>&lt;**&gt; Платежная база, соответствующая параметру водопользования, установленному в соответствии с п. 7 договора водопользования.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jc w:val="right"/>
        <w:outlineLvl w:val="1"/>
      </w:pPr>
      <w:r>
        <w:t>Форма 2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r>
        <w:t xml:space="preserve">            Информация о состоянии водопользования по договорам</w:t>
      </w:r>
    </w:p>
    <w:p w:rsidR="00DB378A" w:rsidRDefault="00DB378A">
      <w:pPr>
        <w:pStyle w:val="ConsPlusNonformat"/>
        <w:jc w:val="both"/>
      </w:pPr>
      <w:r>
        <w:t xml:space="preserve">           водопользования без забора (изъятия) водных ресурсов</w:t>
      </w:r>
    </w:p>
    <w:p w:rsidR="00DB378A" w:rsidRDefault="00DB378A">
      <w:pPr>
        <w:pStyle w:val="ConsPlusNonformat"/>
        <w:jc w:val="both"/>
      </w:pPr>
      <w:r>
        <w:t xml:space="preserve">               для целей производства электрической энергии</w:t>
      </w:r>
    </w:p>
    <w:p w:rsidR="00DB378A" w:rsidRDefault="00DB378A">
      <w:pPr>
        <w:pStyle w:val="ConsPlusNonformat"/>
        <w:jc w:val="both"/>
      </w:pPr>
      <w:r>
        <w:t xml:space="preserve">                 по состоянию на ______________ 20__ года</w:t>
      </w:r>
    </w:p>
    <w:p w:rsidR="00DB378A" w:rsidRDefault="00DB378A">
      <w:pPr>
        <w:pStyle w:val="ConsPlusNonformat"/>
        <w:jc w:val="both"/>
      </w:pPr>
      <w:r>
        <w:t xml:space="preserve">                                 (число, месяц)</w:t>
      </w:r>
    </w:p>
    <w:p w:rsidR="00DB378A" w:rsidRDefault="00DB378A">
      <w:pPr>
        <w:pStyle w:val="ConsPlusNonformat"/>
        <w:jc w:val="both"/>
      </w:pPr>
      <w:r>
        <w:t xml:space="preserve">                 по зоне деятельности _______________ БВУ</w:t>
      </w:r>
    </w:p>
    <w:p w:rsidR="00DB378A" w:rsidRDefault="00DB378A">
      <w:pPr>
        <w:pStyle w:val="ConsPlusNonformat"/>
        <w:jc w:val="both"/>
      </w:pPr>
      <w:r>
        <w:t xml:space="preserve">                                      (наименование)</w:t>
      </w:r>
    </w:p>
    <w:p w:rsidR="00DB378A" w:rsidRDefault="00DB37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40"/>
        <w:gridCol w:w="960"/>
        <w:gridCol w:w="960"/>
        <w:gridCol w:w="840"/>
        <w:gridCol w:w="840"/>
        <w:gridCol w:w="960"/>
        <w:gridCol w:w="840"/>
        <w:gridCol w:w="840"/>
        <w:gridCol w:w="720"/>
        <w:gridCol w:w="720"/>
        <w:gridCol w:w="720"/>
        <w:gridCol w:w="720"/>
        <w:gridCol w:w="960"/>
        <w:gridCol w:w="960"/>
      </w:tblGrid>
      <w:tr w:rsidR="00DB378A">
        <w:tc>
          <w:tcPr>
            <w:tcW w:w="54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Наименование водопользователя (регистрационный номер документа в ГВР), в разрезе ОВР по субъекту РФ</w:t>
            </w:r>
          </w:p>
        </w:tc>
        <w:tc>
          <w:tcPr>
            <w:tcW w:w="96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 xml:space="preserve">Параметр водопользования </w:t>
            </w:r>
            <w:hyperlink w:anchor="P3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 xml:space="preserve">Дата, N регистрации доп. соглашения </w:t>
            </w:r>
            <w:hyperlink w:anchor="P332" w:history="1">
              <w:r>
                <w:rPr>
                  <w:color w:val="0000FF"/>
                </w:rPr>
                <w:t>&lt;**&gt;</w:t>
              </w:r>
            </w:hyperlink>
            <w:r>
              <w:t xml:space="preserve"> в ГВР</w:t>
            </w:r>
          </w:p>
        </w:tc>
        <w:tc>
          <w:tcPr>
            <w:tcW w:w="8160" w:type="dxa"/>
            <w:gridSpan w:val="10"/>
          </w:tcPr>
          <w:p w:rsidR="00DB378A" w:rsidRDefault="00DB378A">
            <w:pPr>
              <w:pStyle w:val="ConsPlusNormal"/>
              <w:jc w:val="center"/>
            </w:pPr>
            <w:r>
              <w:t>Мониторинг</w:t>
            </w:r>
          </w:p>
        </w:tc>
        <w:tc>
          <w:tcPr>
            <w:tcW w:w="96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Причины изменения параметров водопользования</w:t>
            </w: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204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4320" w:type="dxa"/>
            <w:gridSpan w:val="5"/>
          </w:tcPr>
          <w:p w:rsidR="00DB378A" w:rsidRDefault="00DB378A">
            <w:pPr>
              <w:pStyle w:val="ConsPlusNormal"/>
              <w:jc w:val="center"/>
            </w:pPr>
            <w:r>
              <w:t xml:space="preserve">изменений платежной базы </w:t>
            </w:r>
            <w:hyperlink w:anchor="P332" w:history="1">
              <w:r>
                <w:rPr>
                  <w:color w:val="0000FF"/>
                </w:rPr>
                <w:t>&lt;**&gt;</w:t>
              </w:r>
            </w:hyperlink>
            <w:r>
              <w:t>, тыс. куб. м</w:t>
            </w:r>
          </w:p>
        </w:tc>
        <w:tc>
          <w:tcPr>
            <w:tcW w:w="3840" w:type="dxa"/>
            <w:gridSpan w:val="5"/>
          </w:tcPr>
          <w:p w:rsidR="00DB378A" w:rsidRDefault="00DB378A">
            <w:pPr>
              <w:pStyle w:val="ConsPlusNormal"/>
              <w:jc w:val="center"/>
            </w:pPr>
            <w:r>
              <w:t xml:space="preserve">изменений размера платы за пользование водными объектами </w:t>
            </w:r>
            <w:hyperlink w:anchor="P332" w:history="1">
              <w:r>
                <w:rPr>
                  <w:color w:val="0000FF"/>
                </w:rPr>
                <w:t>&lt;**&gt;</w:t>
              </w:r>
            </w:hyperlink>
            <w:r>
              <w:t>, тыс. руб.</w:t>
            </w:r>
          </w:p>
        </w:tc>
        <w:tc>
          <w:tcPr>
            <w:tcW w:w="960" w:type="dxa"/>
            <w:vMerge/>
          </w:tcPr>
          <w:p w:rsidR="00DB378A" w:rsidRDefault="00DB378A"/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204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168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 xml:space="preserve">Платежная база </w:t>
            </w:r>
            <w:hyperlink w:anchor="P333" w:history="1">
              <w:r>
                <w:rPr>
                  <w:color w:val="0000FF"/>
                </w:rPr>
                <w:t>&lt;***&gt;</w:t>
              </w:r>
            </w:hyperlink>
            <w:r>
              <w:t xml:space="preserve"> по договору водопользования</w:t>
            </w:r>
          </w:p>
        </w:tc>
        <w:tc>
          <w:tcPr>
            <w:tcW w:w="180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Фактическая платежная база, установленная в доп. соглашении</w:t>
            </w:r>
          </w:p>
        </w:tc>
        <w:tc>
          <w:tcPr>
            <w:tcW w:w="84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Изменение платежной базы</w:t>
            </w:r>
          </w:p>
        </w:tc>
        <w:tc>
          <w:tcPr>
            <w:tcW w:w="144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Размер платы по договору водопользования</w:t>
            </w:r>
          </w:p>
        </w:tc>
        <w:tc>
          <w:tcPr>
            <w:tcW w:w="144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Размер платы по дополнительному соглашению</w:t>
            </w:r>
          </w:p>
        </w:tc>
        <w:tc>
          <w:tcPr>
            <w:tcW w:w="96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Изменение размера платы</w:t>
            </w:r>
          </w:p>
        </w:tc>
        <w:tc>
          <w:tcPr>
            <w:tcW w:w="960" w:type="dxa"/>
            <w:vMerge/>
          </w:tcPr>
          <w:p w:rsidR="00DB378A" w:rsidRDefault="00DB378A"/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204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840" w:type="dxa"/>
            <w:vMerge/>
          </w:tcPr>
          <w:p w:rsidR="00DB378A" w:rsidRDefault="00DB378A"/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  <w:tc>
          <w:tcPr>
            <w:tcW w:w="96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DB378A" w:rsidRDefault="00DB37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  <w:jc w:val="center"/>
            </w:pPr>
            <w:r>
              <w:t>15</w:t>
            </w: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2040" w:type="dxa"/>
          </w:tcPr>
          <w:p w:rsidR="00DB378A" w:rsidRDefault="00DB378A">
            <w:pPr>
              <w:pStyle w:val="ConsPlusNormal"/>
            </w:pPr>
            <w:r>
              <w:t>Водопользователь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2040" w:type="dxa"/>
          </w:tcPr>
          <w:p w:rsidR="00DB378A" w:rsidRDefault="00DB378A">
            <w:pPr>
              <w:pStyle w:val="ConsPlusNormal"/>
            </w:pPr>
            <w:r>
              <w:t>...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2040" w:type="dxa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2040" w:type="dxa"/>
          </w:tcPr>
          <w:p w:rsidR="00DB378A" w:rsidRDefault="00DB378A">
            <w:pPr>
              <w:pStyle w:val="ConsPlusNormal"/>
            </w:pPr>
            <w:r>
              <w:t>Итого по зоне деятельности БВУ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</w:tr>
    </w:tbl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r>
        <w:t xml:space="preserve">    Руководитель БВУ  _____________ _____________</w:t>
      </w:r>
    </w:p>
    <w:p w:rsidR="00DB378A" w:rsidRDefault="00DB378A">
      <w:pPr>
        <w:pStyle w:val="ConsPlusNonformat"/>
        <w:jc w:val="both"/>
      </w:pPr>
      <w:r>
        <w:t xml:space="preserve">                        (подпись)   (расшифровка)</w:t>
      </w:r>
    </w:p>
    <w:p w:rsidR="00DB378A" w:rsidRDefault="00DB378A">
      <w:pPr>
        <w:pStyle w:val="ConsPlusNormal"/>
        <w:ind w:firstLine="540"/>
        <w:jc w:val="both"/>
      </w:pPr>
      <w:r>
        <w:t>--------------------------------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5" w:name="P331"/>
      <w:bookmarkEnd w:id="5"/>
      <w:r>
        <w:t>&lt;*&gt; По всем действующим договорам водопользования для использования водных объектов без забора (изъятия) водных ресурсов для целей производства электрической энергии.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6" w:name="P332"/>
      <w:bookmarkEnd w:id="6"/>
      <w:r>
        <w:t>&lt;**&gt; Указывается N доп. соглашения/платежная база/поступление платы по договорам водопользования, в отношении которых производился перерасчет (при уменьшении или увеличении количества произведенной электроэнергии).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7" w:name="P333"/>
      <w:bookmarkEnd w:id="7"/>
      <w:r>
        <w:t>&lt;***&gt; Платежная база, соответствующая параметру водопользования, установленному в соответствии с п. 7 договора водопользования.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jc w:val="right"/>
        <w:outlineLvl w:val="1"/>
      </w:pPr>
      <w:r>
        <w:t>Форма 3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r>
        <w:t xml:space="preserve">            Информация о состоянии водопользования по договорам</w:t>
      </w:r>
    </w:p>
    <w:p w:rsidR="00DB378A" w:rsidRDefault="00DB378A">
      <w:pPr>
        <w:pStyle w:val="ConsPlusNonformat"/>
        <w:jc w:val="both"/>
      </w:pPr>
      <w:r>
        <w:t xml:space="preserve">        водопользования для использования акватории водного объекта</w:t>
      </w:r>
    </w:p>
    <w:p w:rsidR="00DB378A" w:rsidRDefault="00DB378A">
      <w:pPr>
        <w:pStyle w:val="ConsPlusNonformat"/>
        <w:jc w:val="both"/>
      </w:pPr>
      <w:r>
        <w:t xml:space="preserve">                 по состоянию на ______________ 20___ года</w:t>
      </w:r>
    </w:p>
    <w:p w:rsidR="00DB378A" w:rsidRDefault="00DB378A">
      <w:pPr>
        <w:pStyle w:val="ConsPlusNonformat"/>
        <w:jc w:val="both"/>
      </w:pPr>
      <w:r>
        <w:t xml:space="preserve">                                 (число, месяц)</w:t>
      </w:r>
    </w:p>
    <w:p w:rsidR="00DB378A" w:rsidRDefault="00DB378A">
      <w:pPr>
        <w:pStyle w:val="ConsPlusNonformat"/>
        <w:jc w:val="both"/>
      </w:pPr>
      <w:r>
        <w:t xml:space="preserve">                  по зоне деятельности ______________ БВУ</w:t>
      </w:r>
    </w:p>
    <w:p w:rsidR="00DB378A" w:rsidRDefault="00DB378A">
      <w:pPr>
        <w:pStyle w:val="ConsPlusNonformat"/>
        <w:jc w:val="both"/>
      </w:pPr>
      <w:r>
        <w:t xml:space="preserve">                                       (наименование)</w:t>
      </w:r>
    </w:p>
    <w:p w:rsidR="00DB378A" w:rsidRDefault="00DB37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440"/>
        <w:gridCol w:w="2160"/>
        <w:gridCol w:w="1320"/>
        <w:gridCol w:w="1200"/>
      </w:tblGrid>
      <w:tr w:rsidR="00DB378A">
        <w:tc>
          <w:tcPr>
            <w:tcW w:w="54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4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 xml:space="preserve">Наименование водопользователя (регистрационный номер документа в ГВР), в </w:t>
            </w:r>
            <w:r>
              <w:lastRenderedPageBreak/>
              <w:t>разрезе ОВР по субъекту РФ</w:t>
            </w:r>
          </w:p>
        </w:tc>
        <w:tc>
          <w:tcPr>
            <w:tcW w:w="216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 xml:space="preserve">Платежная база (площадь </w:t>
            </w:r>
            <w:r>
              <w:lastRenderedPageBreak/>
              <w:t>акватории), установленная в договоре водопользования, кв. км</w:t>
            </w:r>
          </w:p>
        </w:tc>
        <w:tc>
          <w:tcPr>
            <w:tcW w:w="2520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 xml:space="preserve">Размер платы по договору </w:t>
            </w:r>
            <w:r>
              <w:lastRenderedPageBreak/>
              <w:t>водопользования, тыс. рублей</w:t>
            </w: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4440" w:type="dxa"/>
            <w:vMerge/>
          </w:tcPr>
          <w:p w:rsidR="00DB378A" w:rsidRDefault="00DB378A"/>
        </w:tc>
        <w:tc>
          <w:tcPr>
            <w:tcW w:w="2160" w:type="dxa"/>
            <w:vMerge/>
          </w:tcPr>
          <w:p w:rsidR="00DB378A" w:rsidRDefault="00DB378A"/>
        </w:tc>
        <w:tc>
          <w:tcPr>
            <w:tcW w:w="1320" w:type="dxa"/>
          </w:tcPr>
          <w:p w:rsidR="00DB378A" w:rsidRDefault="00DB378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  <w:jc w:val="center"/>
            </w:pPr>
            <w:r>
              <w:t>кв.</w:t>
            </w: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0" w:type="dxa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B378A" w:rsidRDefault="00DB37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DB378A" w:rsidRDefault="00DB37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  <w:jc w:val="center"/>
            </w:pPr>
            <w:r>
              <w:t>5</w:t>
            </w: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40" w:type="dxa"/>
          </w:tcPr>
          <w:p w:rsidR="00DB378A" w:rsidRDefault="00DB378A">
            <w:pPr>
              <w:pStyle w:val="ConsPlusNormal"/>
            </w:pPr>
            <w:r>
              <w:t>Водопользователь</w:t>
            </w:r>
          </w:p>
        </w:tc>
        <w:tc>
          <w:tcPr>
            <w:tcW w:w="21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40" w:type="dxa"/>
          </w:tcPr>
          <w:p w:rsidR="00DB378A" w:rsidRDefault="00DB378A">
            <w:pPr>
              <w:pStyle w:val="ConsPlusNormal"/>
            </w:pPr>
            <w:r>
              <w:t>...</w:t>
            </w:r>
          </w:p>
        </w:tc>
        <w:tc>
          <w:tcPr>
            <w:tcW w:w="21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40" w:type="dxa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21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40" w:type="dxa"/>
          </w:tcPr>
          <w:p w:rsidR="00DB378A" w:rsidRDefault="00DB378A">
            <w:pPr>
              <w:pStyle w:val="ConsPlusNormal"/>
            </w:pPr>
            <w:r>
              <w:t>Итого по зоне деятельности БВУ</w:t>
            </w:r>
          </w:p>
        </w:tc>
        <w:tc>
          <w:tcPr>
            <w:tcW w:w="21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</w:tr>
    </w:tbl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r>
        <w:t xml:space="preserve">    Руководитель БВУ  _____________ _____________</w:t>
      </w:r>
    </w:p>
    <w:p w:rsidR="00DB378A" w:rsidRDefault="00DB378A">
      <w:pPr>
        <w:pStyle w:val="ConsPlusNonformat"/>
        <w:jc w:val="both"/>
      </w:pPr>
      <w:r>
        <w:t xml:space="preserve">                        (подпись)   (расшифровка)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jc w:val="right"/>
        <w:outlineLvl w:val="0"/>
      </w:pPr>
      <w:r>
        <w:t>Приложение N 2</w:t>
      </w:r>
    </w:p>
    <w:p w:rsidR="00DB378A" w:rsidRDefault="00DB378A">
      <w:pPr>
        <w:pStyle w:val="ConsPlusNormal"/>
        <w:jc w:val="right"/>
      </w:pPr>
      <w:r>
        <w:t>к Приказу</w:t>
      </w:r>
    </w:p>
    <w:p w:rsidR="00DB378A" w:rsidRDefault="00DB378A">
      <w:pPr>
        <w:pStyle w:val="ConsPlusNormal"/>
        <w:jc w:val="right"/>
      </w:pPr>
      <w:r>
        <w:t>Федерального агентства</w:t>
      </w:r>
    </w:p>
    <w:p w:rsidR="00DB378A" w:rsidRDefault="00DB378A">
      <w:pPr>
        <w:pStyle w:val="ConsPlusNormal"/>
        <w:jc w:val="right"/>
      </w:pPr>
      <w:r>
        <w:t>водных ресурсов</w:t>
      </w:r>
    </w:p>
    <w:p w:rsidR="00DB378A" w:rsidRDefault="00DB378A">
      <w:pPr>
        <w:pStyle w:val="ConsPlusNormal"/>
        <w:jc w:val="right"/>
      </w:pPr>
      <w:r>
        <w:t>от 31 марта 2014 г. N 81</w:t>
      </w:r>
    </w:p>
    <w:p w:rsidR="00DB378A" w:rsidRDefault="00DB378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7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78A" w:rsidRDefault="00DB37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78A" w:rsidRDefault="00DB37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Росводресурсов от 03.04.2015 N 47)</w:t>
            </w:r>
          </w:p>
        </w:tc>
      </w:tr>
    </w:tbl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r>
        <w:t xml:space="preserve">                               1. Информация</w:t>
      </w:r>
    </w:p>
    <w:p w:rsidR="00DB378A" w:rsidRDefault="00DB378A">
      <w:pPr>
        <w:pStyle w:val="ConsPlusNonformat"/>
        <w:jc w:val="both"/>
      </w:pPr>
      <w:r>
        <w:t xml:space="preserve">              о средствах, затраченных на выполнение условий</w:t>
      </w:r>
    </w:p>
    <w:p w:rsidR="00DB378A" w:rsidRDefault="00DB378A">
      <w:pPr>
        <w:pStyle w:val="ConsPlusNonformat"/>
        <w:jc w:val="both"/>
      </w:pPr>
      <w:r>
        <w:lastRenderedPageBreak/>
        <w:t xml:space="preserve">        </w:t>
      </w:r>
      <w:proofErr w:type="gramStart"/>
      <w:r>
        <w:t>водопользования, установленных в договорах водопользования</w:t>
      </w:r>
      <w:proofErr w:type="gramEnd"/>
    </w:p>
    <w:p w:rsidR="00DB378A" w:rsidRDefault="00DB378A">
      <w:pPr>
        <w:pStyle w:val="ConsPlusNonformat"/>
        <w:jc w:val="both"/>
      </w:pPr>
      <w:r>
        <w:t xml:space="preserve">        и </w:t>
      </w:r>
      <w:proofErr w:type="gramStart"/>
      <w:r>
        <w:t>решениях</w:t>
      </w:r>
      <w:proofErr w:type="gramEnd"/>
      <w:r>
        <w:t xml:space="preserve"> о предоставлении водных объектов в пользование,</w:t>
      </w:r>
    </w:p>
    <w:p w:rsidR="00DB378A" w:rsidRDefault="00DB378A">
      <w:pPr>
        <w:pStyle w:val="ConsPlusNonformat"/>
        <w:jc w:val="both"/>
      </w:pPr>
      <w:r>
        <w:t xml:space="preserve">                 по состоянию на ______________ 20__ года</w:t>
      </w:r>
    </w:p>
    <w:p w:rsidR="00DB378A" w:rsidRDefault="00DB378A">
      <w:pPr>
        <w:pStyle w:val="ConsPlusNonformat"/>
        <w:jc w:val="both"/>
      </w:pPr>
      <w:r>
        <w:t xml:space="preserve">                                 (число, месяц)</w:t>
      </w:r>
    </w:p>
    <w:p w:rsidR="00DB378A" w:rsidRDefault="00DB378A">
      <w:pPr>
        <w:pStyle w:val="ConsPlusNonformat"/>
        <w:jc w:val="both"/>
      </w:pPr>
      <w:r>
        <w:t xml:space="preserve">                 по зоне деятельности _______________ БВУ</w:t>
      </w:r>
    </w:p>
    <w:p w:rsidR="00DB378A" w:rsidRDefault="00DB378A">
      <w:pPr>
        <w:pStyle w:val="ConsPlusNonformat"/>
        <w:jc w:val="both"/>
      </w:pPr>
      <w:r>
        <w:t xml:space="preserve">                                       (наименование)</w:t>
      </w:r>
    </w:p>
    <w:p w:rsidR="00DB378A" w:rsidRDefault="00DB37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15"/>
        <w:gridCol w:w="725"/>
        <w:gridCol w:w="840"/>
        <w:gridCol w:w="480"/>
        <w:gridCol w:w="480"/>
        <w:gridCol w:w="480"/>
        <w:gridCol w:w="480"/>
        <w:gridCol w:w="480"/>
        <w:gridCol w:w="600"/>
        <w:gridCol w:w="480"/>
        <w:gridCol w:w="480"/>
        <w:gridCol w:w="480"/>
        <w:gridCol w:w="480"/>
        <w:gridCol w:w="1320"/>
      </w:tblGrid>
      <w:tr w:rsidR="00DB378A">
        <w:tc>
          <w:tcPr>
            <w:tcW w:w="54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5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65" w:type="dxa"/>
            <w:gridSpan w:val="2"/>
          </w:tcPr>
          <w:p w:rsidR="00DB378A" w:rsidRDefault="00DB378A">
            <w:pPr>
              <w:pStyle w:val="ConsPlusNormal"/>
              <w:jc w:val="center"/>
            </w:pPr>
            <w:r>
              <w:t>Количество мероприятий, запланированных на текущий год, шт.</w:t>
            </w:r>
          </w:p>
        </w:tc>
        <w:tc>
          <w:tcPr>
            <w:tcW w:w="2400" w:type="dxa"/>
            <w:gridSpan w:val="5"/>
          </w:tcPr>
          <w:p w:rsidR="00DB378A" w:rsidRDefault="00DB378A">
            <w:pPr>
              <w:pStyle w:val="ConsPlusNormal"/>
              <w:jc w:val="center"/>
            </w:pPr>
            <w:r>
              <w:t>Средства, запланированные к освоению в текущем году, тыс. руб.</w:t>
            </w:r>
          </w:p>
        </w:tc>
        <w:tc>
          <w:tcPr>
            <w:tcW w:w="2520" w:type="dxa"/>
            <w:gridSpan w:val="5"/>
          </w:tcPr>
          <w:p w:rsidR="00DB378A" w:rsidRDefault="00DB378A">
            <w:pPr>
              <w:pStyle w:val="ConsPlusNormal"/>
              <w:jc w:val="center"/>
            </w:pPr>
            <w:r>
              <w:t>Фактическое освоение средств в отчетном периоде, тыс. руб.</w:t>
            </w:r>
          </w:p>
        </w:tc>
        <w:tc>
          <w:tcPr>
            <w:tcW w:w="1320" w:type="dxa"/>
            <w:vMerge w:val="restart"/>
          </w:tcPr>
          <w:p w:rsidR="00DB378A" w:rsidRDefault="00DB378A">
            <w:pPr>
              <w:pStyle w:val="ConsPlusNormal"/>
              <w:jc w:val="center"/>
            </w:pPr>
            <w:r>
              <w:t>Выполнение условий водопользования, %</w:t>
            </w:r>
          </w:p>
          <w:p w:rsidR="00DB378A" w:rsidRDefault="00DB378A">
            <w:pPr>
              <w:pStyle w:val="ConsPlusNormal"/>
              <w:jc w:val="center"/>
            </w:pPr>
            <w:r>
              <w:t>(гр. 9 / гр. 4 * 100)</w:t>
            </w: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2515" w:type="dxa"/>
            <w:vMerge/>
          </w:tcPr>
          <w:p w:rsidR="00DB378A" w:rsidRDefault="00DB378A"/>
        </w:tc>
        <w:tc>
          <w:tcPr>
            <w:tcW w:w="725" w:type="dxa"/>
          </w:tcPr>
          <w:p w:rsidR="00DB378A" w:rsidRDefault="00DB37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из них выполнено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 xml:space="preserve">всего </w:t>
            </w:r>
            <w:hyperlink w:anchor="P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1320" w:type="dxa"/>
            <w:vMerge/>
          </w:tcPr>
          <w:p w:rsidR="00DB378A" w:rsidRDefault="00DB378A"/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DB378A" w:rsidRDefault="00DB37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" w:type="dxa"/>
          </w:tcPr>
          <w:p w:rsidR="00DB378A" w:rsidRDefault="00DB37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DB378A" w:rsidRDefault="00DB378A">
            <w:pPr>
              <w:pStyle w:val="ConsPlusNormal"/>
              <w:jc w:val="center"/>
            </w:pPr>
            <w:r>
              <w:t>15</w:t>
            </w: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Строительство очистных сооружений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Реконструкция очистных сооружений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Внедрение и реконструкция систем оборотного и повторно-последовательного водоснабжения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Внедрение локальной очистки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 xml:space="preserve">Внедрение </w:t>
            </w:r>
            <w:r>
              <w:lastRenderedPageBreak/>
              <w:t>прогрессивных водосберегающих технологий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Обустройство рыбозащитными сооружениями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Установка водоизмерительной аппаратуры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Мероприятия по очистке водоохранных зон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Ведение мониторинга водных объектов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Прочие мероприятия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15" w:type="dxa"/>
          </w:tcPr>
          <w:p w:rsidR="00DB378A" w:rsidRDefault="00DB378A">
            <w:pPr>
              <w:pStyle w:val="ConsPlusNormal"/>
            </w:pPr>
            <w:r>
              <w:t>Итого по зоне деятельности БВУ</w:t>
            </w:r>
          </w:p>
        </w:tc>
        <w:tc>
          <w:tcPr>
            <w:tcW w:w="725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6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</w:tr>
    </w:tbl>
    <w:p w:rsidR="00DB378A" w:rsidRDefault="00DB378A">
      <w:pPr>
        <w:sectPr w:rsidR="00DB37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  <w:r>
        <w:t>Руководитель БВУ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  <w:r>
        <w:t>--------------------------------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8" w:name="P620"/>
      <w:bookmarkEnd w:id="8"/>
      <w:r>
        <w:t>&lt;*&gt; Заполняется с нарастающим итогом.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r>
        <w:t xml:space="preserve">                               2. Информация</w:t>
      </w:r>
    </w:p>
    <w:p w:rsidR="00DB378A" w:rsidRDefault="00DB378A">
      <w:pPr>
        <w:pStyle w:val="ConsPlusNonformat"/>
        <w:jc w:val="both"/>
      </w:pPr>
      <w:r>
        <w:t xml:space="preserve">                      о количестве систем </w:t>
      </w:r>
      <w:proofErr w:type="gramStart"/>
      <w:r>
        <w:t>оборотного</w:t>
      </w:r>
      <w:proofErr w:type="gramEnd"/>
    </w:p>
    <w:p w:rsidR="00DB378A" w:rsidRDefault="00DB378A">
      <w:pPr>
        <w:pStyle w:val="ConsPlusNonformat"/>
        <w:jc w:val="both"/>
      </w:pPr>
      <w:r>
        <w:t xml:space="preserve">                и повторно-последовательного водоснабжения</w:t>
      </w:r>
    </w:p>
    <w:p w:rsidR="00DB378A" w:rsidRDefault="00DB378A">
      <w:pPr>
        <w:pStyle w:val="ConsPlusNonformat"/>
        <w:jc w:val="both"/>
      </w:pPr>
      <w:r>
        <w:t xml:space="preserve">                 по состоянию на ______________ 20__ года</w:t>
      </w:r>
    </w:p>
    <w:p w:rsidR="00DB378A" w:rsidRDefault="00DB378A">
      <w:pPr>
        <w:pStyle w:val="ConsPlusNonformat"/>
        <w:jc w:val="both"/>
      </w:pPr>
      <w:r>
        <w:t xml:space="preserve">                                 (число, месяц)</w:t>
      </w:r>
    </w:p>
    <w:p w:rsidR="00DB378A" w:rsidRDefault="00DB378A">
      <w:pPr>
        <w:pStyle w:val="ConsPlusNonformat"/>
        <w:jc w:val="both"/>
      </w:pPr>
      <w:r>
        <w:t xml:space="preserve">                  по зоне деятельности ______________ БВУ</w:t>
      </w:r>
    </w:p>
    <w:p w:rsidR="00DB378A" w:rsidRDefault="00DB378A">
      <w:pPr>
        <w:pStyle w:val="ConsPlusNonformat"/>
        <w:jc w:val="both"/>
      </w:pPr>
      <w:r>
        <w:t xml:space="preserve">                                       (наименование)</w:t>
      </w:r>
    </w:p>
    <w:p w:rsidR="00DB378A" w:rsidRDefault="00DB37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200"/>
        <w:gridCol w:w="1200"/>
        <w:gridCol w:w="480"/>
        <w:gridCol w:w="1320"/>
        <w:gridCol w:w="720"/>
        <w:gridCol w:w="840"/>
        <w:gridCol w:w="440"/>
        <w:gridCol w:w="440"/>
        <w:gridCol w:w="440"/>
        <w:gridCol w:w="440"/>
        <w:gridCol w:w="760"/>
        <w:gridCol w:w="440"/>
        <w:gridCol w:w="440"/>
        <w:gridCol w:w="440"/>
        <w:gridCol w:w="440"/>
        <w:gridCol w:w="760"/>
        <w:gridCol w:w="840"/>
        <w:gridCol w:w="720"/>
      </w:tblGrid>
      <w:tr w:rsidR="00DB378A">
        <w:tc>
          <w:tcPr>
            <w:tcW w:w="5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0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Наименование ОВР, УОИВ субъекта РФ, БВУ</w:t>
            </w:r>
          </w:p>
        </w:tc>
        <w:tc>
          <w:tcPr>
            <w:tcW w:w="120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Кол-во физических и юридических лиц, использующих системы оборотного и повторно-последовательного водоснабжения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Кол-во систем оборотного и повторно-последовательного водоснабжения</w:t>
            </w:r>
          </w:p>
        </w:tc>
        <w:tc>
          <w:tcPr>
            <w:tcW w:w="72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Мощность, млн. куб. м</w:t>
            </w:r>
          </w:p>
        </w:tc>
        <w:tc>
          <w:tcPr>
            <w:tcW w:w="7440" w:type="dxa"/>
            <w:gridSpan w:val="13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Мониторинг выполнения условий водопользования по оснащению системами оборотного и повторно-последовательного водоснабжения</w:t>
            </w: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1800" w:type="dxa"/>
            <w:gridSpan w:val="2"/>
            <w:vMerge/>
          </w:tcPr>
          <w:p w:rsidR="00DB378A" w:rsidRDefault="00DB378A"/>
        </w:tc>
        <w:tc>
          <w:tcPr>
            <w:tcW w:w="720" w:type="dxa"/>
            <w:vMerge/>
          </w:tcPr>
          <w:p w:rsidR="00DB378A" w:rsidRDefault="00DB378A"/>
        </w:tc>
        <w:tc>
          <w:tcPr>
            <w:tcW w:w="8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Наименование водопользователя, N регистрации разрешительного документа </w:t>
            </w:r>
            <w:hyperlink w:anchor="P970" w:history="1">
              <w:r>
                <w:rPr>
                  <w:color w:val="0000FF"/>
                </w:rPr>
                <w:t>&lt;**&gt;</w:t>
              </w:r>
            </w:hyperlink>
            <w:r>
              <w:t xml:space="preserve"> в ГВР</w:t>
            </w:r>
          </w:p>
        </w:tc>
        <w:tc>
          <w:tcPr>
            <w:tcW w:w="2520" w:type="dxa"/>
            <w:gridSpan w:val="5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План на текущий год, ед.</w:t>
            </w:r>
          </w:p>
        </w:tc>
        <w:tc>
          <w:tcPr>
            <w:tcW w:w="2520" w:type="dxa"/>
            <w:gridSpan w:val="5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Факт за отчетный период </w:t>
            </w:r>
            <w:hyperlink w:anchor="P970" w:history="1">
              <w:r>
                <w:rPr>
                  <w:color w:val="0000FF"/>
                </w:rPr>
                <w:t>&lt;**&gt;</w:t>
              </w:r>
            </w:hyperlink>
            <w:r>
              <w:t>, ед.</w:t>
            </w:r>
          </w:p>
        </w:tc>
        <w:tc>
          <w:tcPr>
            <w:tcW w:w="8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Причины неисполнения </w:t>
            </w:r>
            <w:hyperlink w:anchor="P97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72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Принятые меры</w:t>
            </w: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48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2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proofErr w:type="gramStart"/>
            <w:r>
              <w:t>в том числе имеющие оформленное в установленном порядке право пользования водным объектом</w:t>
            </w:r>
            <w:proofErr w:type="gramEnd"/>
          </w:p>
        </w:tc>
        <w:tc>
          <w:tcPr>
            <w:tcW w:w="720" w:type="dxa"/>
            <w:vMerge/>
          </w:tcPr>
          <w:p w:rsidR="00DB378A" w:rsidRDefault="00DB378A"/>
        </w:tc>
        <w:tc>
          <w:tcPr>
            <w:tcW w:w="840" w:type="dxa"/>
            <w:vMerge/>
          </w:tcPr>
          <w:p w:rsidR="00DB378A" w:rsidRDefault="00DB378A"/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76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Мощность планируемых сооружений, млн. куб. м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76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Фактическая мощность введенных в эксплуатацию сооружений</w:t>
            </w:r>
            <w:r>
              <w:lastRenderedPageBreak/>
              <w:t>, млн. куб. м</w:t>
            </w:r>
          </w:p>
        </w:tc>
        <w:tc>
          <w:tcPr>
            <w:tcW w:w="840" w:type="dxa"/>
            <w:vMerge/>
          </w:tcPr>
          <w:p w:rsidR="00DB378A" w:rsidRDefault="00DB378A"/>
        </w:tc>
        <w:tc>
          <w:tcPr>
            <w:tcW w:w="720" w:type="dxa"/>
            <w:vMerge/>
          </w:tcPr>
          <w:p w:rsidR="00DB378A" w:rsidRDefault="00DB378A"/>
        </w:tc>
      </w:tr>
      <w:tr w:rsidR="00DB378A">
        <w:tc>
          <w:tcPr>
            <w:tcW w:w="5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0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6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19</w:t>
            </w:r>
          </w:p>
        </w:tc>
      </w:tr>
      <w:tr w:rsidR="00DB378A">
        <w:tc>
          <w:tcPr>
            <w:tcW w:w="5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ОВР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УОИВ субъекта РФ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ОВР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УОИВ субъекта РФ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  <w:vAlign w:val="bottom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  <w:vAlign w:val="bottom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...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1740" w:type="dxa"/>
            <w:gridSpan w:val="2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Итого по зоне деятельности БВУ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</w:tbl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  <w:r>
        <w:t>Руководитель БВУ _____________________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  <w:r>
        <w:t>--------------------------------</w:t>
      </w:r>
    </w:p>
    <w:p w:rsidR="00DB378A" w:rsidRDefault="00DB378A">
      <w:pPr>
        <w:pStyle w:val="ConsPlusNormal"/>
        <w:spacing w:before="220"/>
        <w:ind w:firstLine="540"/>
        <w:jc w:val="both"/>
      </w:pPr>
      <w:r>
        <w:t>&lt;*&gt; Указывается N разрешительного документа, в котором в условиях использования водного объекта установлено введение в эксплуатацию систем оборотного и повторно-последовательного водоснабжения.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9" w:name="P970"/>
      <w:bookmarkEnd w:id="9"/>
      <w:r>
        <w:t>&lt;**&gt; Заполняется нарастающим итогом по состоянию на 1 число месяца, следующего за отчетным периодом.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0" w:name="P971"/>
      <w:bookmarkEnd w:id="10"/>
      <w:r>
        <w:t>&lt;***&gt; Заполняется в случае неисполнения условий водопользования.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r>
        <w:t xml:space="preserve">                               3. Информация</w:t>
      </w:r>
    </w:p>
    <w:p w:rsidR="00DB378A" w:rsidRDefault="00DB378A">
      <w:pPr>
        <w:pStyle w:val="ConsPlusNonformat"/>
        <w:jc w:val="both"/>
      </w:pPr>
      <w:r>
        <w:t xml:space="preserve">                        о количестве приборов учета</w:t>
      </w:r>
    </w:p>
    <w:p w:rsidR="00DB378A" w:rsidRDefault="00DB378A">
      <w:pPr>
        <w:pStyle w:val="ConsPlusNonformat"/>
        <w:jc w:val="both"/>
      </w:pPr>
      <w:r>
        <w:t xml:space="preserve">                     забора (изъятия) водных ресурсов</w:t>
      </w:r>
    </w:p>
    <w:p w:rsidR="00DB378A" w:rsidRDefault="00DB378A">
      <w:pPr>
        <w:pStyle w:val="ConsPlusNonformat"/>
        <w:jc w:val="both"/>
      </w:pPr>
      <w:r>
        <w:t xml:space="preserve">                  по состоянию на ______________ 20__ года</w:t>
      </w:r>
    </w:p>
    <w:p w:rsidR="00DB378A" w:rsidRDefault="00DB378A">
      <w:pPr>
        <w:pStyle w:val="ConsPlusNonformat"/>
        <w:jc w:val="both"/>
      </w:pPr>
      <w:r>
        <w:t xml:space="preserve">                                  (число, месяц)</w:t>
      </w:r>
    </w:p>
    <w:p w:rsidR="00DB378A" w:rsidRDefault="00DB378A">
      <w:pPr>
        <w:pStyle w:val="ConsPlusNonformat"/>
        <w:jc w:val="both"/>
      </w:pPr>
      <w:r>
        <w:t xml:space="preserve">                  по зоне деятельности ______________ БВУ</w:t>
      </w:r>
    </w:p>
    <w:p w:rsidR="00DB378A" w:rsidRDefault="00DB378A">
      <w:pPr>
        <w:pStyle w:val="ConsPlusNonformat"/>
        <w:jc w:val="both"/>
      </w:pPr>
      <w:r>
        <w:t xml:space="preserve">                                       (наименование)</w:t>
      </w:r>
    </w:p>
    <w:p w:rsidR="00DB378A" w:rsidRDefault="00DB37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200"/>
        <w:gridCol w:w="480"/>
        <w:gridCol w:w="960"/>
        <w:gridCol w:w="480"/>
        <w:gridCol w:w="960"/>
        <w:gridCol w:w="840"/>
        <w:gridCol w:w="1200"/>
        <w:gridCol w:w="840"/>
        <w:gridCol w:w="440"/>
        <w:gridCol w:w="440"/>
        <w:gridCol w:w="440"/>
        <w:gridCol w:w="440"/>
        <w:gridCol w:w="440"/>
        <w:gridCol w:w="440"/>
        <w:gridCol w:w="440"/>
        <w:gridCol w:w="440"/>
        <w:gridCol w:w="800"/>
        <w:gridCol w:w="720"/>
      </w:tblGrid>
      <w:tr w:rsidR="00DB378A">
        <w:tc>
          <w:tcPr>
            <w:tcW w:w="5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20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>ние ОВР, УОИВ субъекта РФ, БВУ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 xml:space="preserve">Общее </w:t>
            </w:r>
            <w:r>
              <w:lastRenderedPageBreak/>
              <w:t>количество водопользователей, осуществляющих забор водных ресурсов, ед.</w:t>
            </w:r>
          </w:p>
        </w:tc>
        <w:tc>
          <w:tcPr>
            <w:tcW w:w="3480" w:type="dxa"/>
            <w:gridSpan w:val="4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 xml:space="preserve">Оснащение приборами учета при </w:t>
            </w:r>
            <w:r>
              <w:lastRenderedPageBreak/>
              <w:t>осуществлении забора водных ресурсов, шт.</w:t>
            </w:r>
          </w:p>
        </w:tc>
        <w:tc>
          <w:tcPr>
            <w:tcW w:w="5880" w:type="dxa"/>
            <w:gridSpan w:val="11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 xml:space="preserve">Мониторинг выполнения условий водопользования по </w:t>
            </w:r>
            <w:r>
              <w:lastRenderedPageBreak/>
              <w:t>оснащению приборами учета забора (изъятия) водных ресурсов, шт.</w:t>
            </w: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1440" w:type="dxa"/>
            <w:gridSpan w:val="2"/>
            <w:vMerge/>
          </w:tcPr>
          <w:p w:rsidR="00DB378A" w:rsidRDefault="00DB378A"/>
        </w:tc>
        <w:tc>
          <w:tcPr>
            <w:tcW w:w="1440" w:type="dxa"/>
            <w:gridSpan w:val="2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Количество водозаборных сооружений</w:t>
            </w:r>
          </w:p>
        </w:tc>
        <w:tc>
          <w:tcPr>
            <w:tcW w:w="8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Количество водозаборных сооружений, оборудованных приборами учета</w:t>
            </w:r>
          </w:p>
        </w:tc>
        <w:tc>
          <w:tcPr>
            <w:tcW w:w="120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Количество водозаборных сооружений, не оборудованных приборами учета (отсутствие технической возможности по согласованной с БВУ схемой) </w:t>
            </w:r>
            <w:hyperlink w:anchor="P1322" w:history="1">
              <w:r>
                <w:rPr>
                  <w:color w:val="0000FF"/>
                </w:rPr>
                <w:t>&lt;*</w:t>
              </w:r>
            </w:hyperlink>
            <w:r>
              <w:t>&gt;</w:t>
            </w:r>
          </w:p>
        </w:tc>
        <w:tc>
          <w:tcPr>
            <w:tcW w:w="8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Наименование водопользователя, N регистрации разрешительного документа </w:t>
            </w:r>
            <w:hyperlink w:anchor="P1323" w:history="1">
              <w:r>
                <w:rPr>
                  <w:color w:val="0000FF"/>
                </w:rPr>
                <w:t>&lt;**</w:t>
              </w:r>
            </w:hyperlink>
            <w:r>
              <w:t>&gt; в ГВР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Факт за отчетный период </w:t>
            </w:r>
            <w:hyperlink w:anchor="P132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0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Причины неисполнения </w:t>
            </w:r>
            <w:hyperlink w:anchor="P132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2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Принятые меры</w:t>
            </w:r>
          </w:p>
        </w:tc>
      </w:tr>
      <w:tr w:rsidR="00DB378A">
        <w:trPr>
          <w:trHeight w:val="509"/>
        </w:trPr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48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в том числе для питьевого и хозяйственно-бытового назначения</w:t>
            </w:r>
          </w:p>
        </w:tc>
        <w:tc>
          <w:tcPr>
            <w:tcW w:w="48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в том числе для питьевого и хозяйственно-бытового назначения</w:t>
            </w:r>
          </w:p>
        </w:tc>
        <w:tc>
          <w:tcPr>
            <w:tcW w:w="84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840" w:type="dxa"/>
            <w:vMerge/>
          </w:tcPr>
          <w:p w:rsidR="00DB378A" w:rsidRDefault="00DB378A"/>
        </w:tc>
        <w:tc>
          <w:tcPr>
            <w:tcW w:w="1760" w:type="dxa"/>
            <w:gridSpan w:val="4"/>
            <w:vMerge/>
          </w:tcPr>
          <w:p w:rsidR="00DB378A" w:rsidRDefault="00DB378A"/>
        </w:tc>
        <w:tc>
          <w:tcPr>
            <w:tcW w:w="1760" w:type="dxa"/>
            <w:gridSpan w:val="4"/>
            <w:vMerge/>
          </w:tcPr>
          <w:p w:rsidR="00DB378A" w:rsidRDefault="00DB378A"/>
        </w:tc>
        <w:tc>
          <w:tcPr>
            <w:tcW w:w="800" w:type="dxa"/>
            <w:vMerge/>
          </w:tcPr>
          <w:p w:rsidR="00DB378A" w:rsidRDefault="00DB378A"/>
        </w:tc>
        <w:tc>
          <w:tcPr>
            <w:tcW w:w="720" w:type="dxa"/>
            <w:vMerge/>
          </w:tcPr>
          <w:p w:rsidR="00DB378A" w:rsidRDefault="00DB378A"/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48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48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84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840" w:type="dxa"/>
            <w:vMerge/>
          </w:tcPr>
          <w:p w:rsidR="00DB378A" w:rsidRDefault="00DB378A"/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800" w:type="dxa"/>
            <w:vMerge/>
          </w:tcPr>
          <w:p w:rsidR="00DB378A" w:rsidRDefault="00DB378A"/>
        </w:tc>
        <w:tc>
          <w:tcPr>
            <w:tcW w:w="720" w:type="dxa"/>
            <w:vMerge/>
          </w:tcPr>
          <w:p w:rsidR="00DB378A" w:rsidRDefault="00DB378A"/>
        </w:tc>
      </w:tr>
      <w:tr w:rsidR="00DB378A">
        <w:tc>
          <w:tcPr>
            <w:tcW w:w="5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0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20</w:t>
            </w:r>
          </w:p>
        </w:tc>
      </w:tr>
      <w:tr w:rsidR="00DB378A">
        <w:tc>
          <w:tcPr>
            <w:tcW w:w="5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ОВР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УОИВ субъекта РФ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ОВР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УОИВ субъекта РФ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...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1740" w:type="dxa"/>
            <w:gridSpan w:val="2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Итого по зоне деятельности БВУ</w:t>
            </w: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</w:tbl>
    <w:p w:rsidR="00DB378A" w:rsidRDefault="00DB378A">
      <w:pPr>
        <w:sectPr w:rsidR="00DB37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  <w:r>
        <w:t>Руководитель БВУ ________________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  <w:r>
        <w:t>--------------------------------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1" w:name="P1322"/>
      <w:bookmarkEnd w:id="11"/>
      <w:r>
        <w:t>&lt;*&gt; Указывается число только тех водозаборных сооружений, у которых отсутствует техническая возможность установки прибора учета, согласованная с БВУ.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2" w:name="P1323"/>
      <w:bookmarkEnd w:id="12"/>
      <w:r>
        <w:t>&lt;**&gt; Указывается N разрешительного документа, в котором в условиях использования водного объекта установлено оснащение прибором учета.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3" w:name="P1324"/>
      <w:bookmarkEnd w:id="13"/>
      <w:r>
        <w:t>&lt;***&gt; Заполняется нарастающим итогом по состоянию на 1 число месяца, следующего за отчетным периодом.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4" w:name="P1325"/>
      <w:bookmarkEnd w:id="14"/>
      <w:r>
        <w:t>&lt;****&gt; Заполняется в случае неисполнения условий водопользования.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nformat"/>
        <w:jc w:val="both"/>
      </w:pPr>
      <w:r>
        <w:t xml:space="preserve">                               4. Информация</w:t>
      </w:r>
    </w:p>
    <w:p w:rsidR="00DB378A" w:rsidRDefault="00DB378A">
      <w:pPr>
        <w:pStyle w:val="ConsPlusNonformat"/>
        <w:jc w:val="both"/>
      </w:pPr>
      <w:r>
        <w:t xml:space="preserve">                о количестве приборов учета сброса сточных,</w:t>
      </w:r>
    </w:p>
    <w:p w:rsidR="00DB378A" w:rsidRDefault="00DB378A">
      <w:pPr>
        <w:pStyle w:val="ConsPlusNonformat"/>
        <w:jc w:val="both"/>
      </w:pPr>
      <w:r>
        <w:t xml:space="preserve">                        в том числе дренажных, вод</w:t>
      </w:r>
    </w:p>
    <w:p w:rsidR="00DB378A" w:rsidRDefault="00DB378A">
      <w:pPr>
        <w:pStyle w:val="ConsPlusNonformat"/>
        <w:jc w:val="both"/>
      </w:pPr>
      <w:r>
        <w:t xml:space="preserve">                 по состоянию на ______________ 20__ года</w:t>
      </w:r>
    </w:p>
    <w:p w:rsidR="00DB378A" w:rsidRDefault="00DB378A">
      <w:pPr>
        <w:pStyle w:val="ConsPlusNonformat"/>
        <w:jc w:val="both"/>
      </w:pPr>
      <w:r>
        <w:t xml:space="preserve">                                 (число, месяц)</w:t>
      </w:r>
    </w:p>
    <w:p w:rsidR="00DB378A" w:rsidRDefault="00DB378A">
      <w:pPr>
        <w:pStyle w:val="ConsPlusNonformat"/>
        <w:jc w:val="both"/>
      </w:pPr>
      <w:r>
        <w:t xml:space="preserve">                 по зоне деятельности ______________ БВУ</w:t>
      </w:r>
    </w:p>
    <w:p w:rsidR="00DB378A" w:rsidRDefault="00DB378A">
      <w:pPr>
        <w:pStyle w:val="ConsPlusNonformat"/>
        <w:jc w:val="both"/>
      </w:pPr>
      <w:r>
        <w:t xml:space="preserve">                                      (наименование)</w:t>
      </w:r>
    </w:p>
    <w:p w:rsidR="00DB378A" w:rsidRDefault="00DB37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200"/>
        <w:gridCol w:w="960"/>
        <w:gridCol w:w="840"/>
        <w:gridCol w:w="960"/>
        <w:gridCol w:w="1320"/>
        <w:gridCol w:w="840"/>
        <w:gridCol w:w="490"/>
        <w:gridCol w:w="528"/>
        <w:gridCol w:w="494"/>
        <w:gridCol w:w="490"/>
        <w:gridCol w:w="494"/>
        <w:gridCol w:w="480"/>
        <w:gridCol w:w="480"/>
        <w:gridCol w:w="466"/>
        <w:gridCol w:w="878"/>
        <w:gridCol w:w="720"/>
      </w:tblGrid>
      <w:tr w:rsidR="00DB378A">
        <w:tc>
          <w:tcPr>
            <w:tcW w:w="5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0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Наименование ОВР, УОИВ субъекта РФ, БВУ</w:t>
            </w:r>
          </w:p>
        </w:tc>
        <w:tc>
          <w:tcPr>
            <w:tcW w:w="96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Общее количество водопользователей, осуществляющих сброс сточных, в том </w:t>
            </w:r>
            <w:r>
              <w:lastRenderedPageBreak/>
              <w:t>числе дренажных, вод, ед.</w:t>
            </w:r>
          </w:p>
        </w:tc>
        <w:tc>
          <w:tcPr>
            <w:tcW w:w="3120" w:type="dxa"/>
            <w:gridSpan w:val="3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>Оснащение приборами учета при осуществлении сброса сточных, в том числе дренажных, вод, шт.</w:t>
            </w:r>
          </w:p>
        </w:tc>
        <w:tc>
          <w:tcPr>
            <w:tcW w:w="6360" w:type="dxa"/>
            <w:gridSpan w:val="11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Мониторинг выполнения условий водопользования по оснащению приборами учета сброса сточных, в том числе дренажных, вод, шт.</w:t>
            </w: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8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Количество водосбросных сооружений</w:t>
            </w:r>
          </w:p>
        </w:tc>
        <w:tc>
          <w:tcPr>
            <w:tcW w:w="96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Количество водосбросных сооружений, оборудо</w:t>
            </w:r>
            <w:r>
              <w:lastRenderedPageBreak/>
              <w:t>ванных приборами учета</w:t>
            </w:r>
          </w:p>
        </w:tc>
        <w:tc>
          <w:tcPr>
            <w:tcW w:w="132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 xml:space="preserve">Количество водосбросных сооружений, не оборудованных </w:t>
            </w:r>
            <w:r>
              <w:lastRenderedPageBreak/>
              <w:t xml:space="preserve">приборами учета (отсутствие технической возможности по согласованной с БВУ схемой) </w:t>
            </w:r>
            <w:hyperlink w:anchor="P1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>Наименование водопользователя, N регистр</w:t>
            </w:r>
            <w:r>
              <w:lastRenderedPageBreak/>
              <w:t xml:space="preserve">ации разрешительного документа </w:t>
            </w:r>
            <w:hyperlink w:anchor="P1638" w:history="1">
              <w:r>
                <w:rPr>
                  <w:color w:val="0000FF"/>
                </w:rPr>
                <w:t>&lt;**&gt;</w:t>
              </w:r>
            </w:hyperlink>
            <w:r>
              <w:t xml:space="preserve"> в ГВР</w:t>
            </w:r>
          </w:p>
        </w:tc>
        <w:tc>
          <w:tcPr>
            <w:tcW w:w="2002" w:type="dxa"/>
            <w:gridSpan w:val="4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>План на текущий год</w:t>
            </w:r>
          </w:p>
        </w:tc>
        <w:tc>
          <w:tcPr>
            <w:tcW w:w="1920" w:type="dxa"/>
            <w:gridSpan w:val="4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Факт за отчетный период </w:t>
            </w:r>
            <w:hyperlink w:anchor="P163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878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 xml:space="preserve">Причины неисполнения </w:t>
            </w:r>
            <w:hyperlink w:anchor="P1640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2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Принятые меры</w:t>
            </w: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840" w:type="dxa"/>
            <w:vMerge/>
          </w:tcPr>
          <w:p w:rsidR="00DB378A" w:rsidRDefault="00DB378A"/>
        </w:tc>
        <w:tc>
          <w:tcPr>
            <w:tcW w:w="960" w:type="dxa"/>
            <w:vMerge/>
          </w:tcPr>
          <w:p w:rsidR="00DB378A" w:rsidRDefault="00DB378A"/>
        </w:tc>
        <w:tc>
          <w:tcPr>
            <w:tcW w:w="1320" w:type="dxa"/>
            <w:vMerge/>
          </w:tcPr>
          <w:p w:rsidR="00DB378A" w:rsidRDefault="00DB378A"/>
        </w:tc>
        <w:tc>
          <w:tcPr>
            <w:tcW w:w="840" w:type="dxa"/>
            <w:vMerge/>
          </w:tcPr>
          <w:p w:rsidR="00DB378A" w:rsidRDefault="00DB378A"/>
        </w:tc>
        <w:tc>
          <w:tcPr>
            <w:tcW w:w="49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528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494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49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494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48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48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466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878" w:type="dxa"/>
            <w:vMerge/>
          </w:tcPr>
          <w:p w:rsidR="00DB378A" w:rsidRDefault="00DB378A"/>
        </w:tc>
        <w:tc>
          <w:tcPr>
            <w:tcW w:w="720" w:type="dxa"/>
            <w:vMerge/>
          </w:tcPr>
          <w:p w:rsidR="00DB378A" w:rsidRDefault="00DB378A"/>
        </w:tc>
      </w:tr>
      <w:tr w:rsidR="00DB378A">
        <w:tc>
          <w:tcPr>
            <w:tcW w:w="5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0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8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4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4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6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78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0" w:type="dxa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20</w:t>
            </w:r>
          </w:p>
        </w:tc>
      </w:tr>
      <w:tr w:rsidR="00DB378A">
        <w:tc>
          <w:tcPr>
            <w:tcW w:w="5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ОВР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УОИВ субъекта РФ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 w:val="restart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ОВР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УОИВ субъекта РФ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Всего по зоне деятельности ОВР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540" w:type="dxa"/>
            <w:vMerge/>
          </w:tcPr>
          <w:p w:rsidR="00DB378A" w:rsidRDefault="00DB378A"/>
        </w:tc>
        <w:tc>
          <w:tcPr>
            <w:tcW w:w="1200" w:type="dxa"/>
          </w:tcPr>
          <w:p w:rsidR="00DB378A" w:rsidRDefault="00DB378A">
            <w:pPr>
              <w:pStyle w:val="ConsPlusNormal"/>
            </w:pPr>
            <w:r>
              <w:t>...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  <w:tr w:rsidR="00DB378A">
        <w:tc>
          <w:tcPr>
            <w:tcW w:w="1740" w:type="dxa"/>
            <w:gridSpan w:val="2"/>
            <w:vAlign w:val="center"/>
          </w:tcPr>
          <w:p w:rsidR="00DB378A" w:rsidRDefault="00DB378A">
            <w:pPr>
              <w:pStyle w:val="ConsPlusNormal"/>
              <w:jc w:val="center"/>
            </w:pPr>
            <w:r>
              <w:t>Итого по зоне деятельности БВУ</w:t>
            </w: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96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132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4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52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94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80" w:type="dxa"/>
          </w:tcPr>
          <w:p w:rsidR="00DB378A" w:rsidRDefault="00DB378A">
            <w:pPr>
              <w:pStyle w:val="ConsPlusNormal"/>
            </w:pPr>
          </w:p>
        </w:tc>
        <w:tc>
          <w:tcPr>
            <w:tcW w:w="466" w:type="dxa"/>
          </w:tcPr>
          <w:p w:rsidR="00DB378A" w:rsidRDefault="00DB378A">
            <w:pPr>
              <w:pStyle w:val="ConsPlusNormal"/>
            </w:pPr>
          </w:p>
        </w:tc>
        <w:tc>
          <w:tcPr>
            <w:tcW w:w="878" w:type="dxa"/>
          </w:tcPr>
          <w:p w:rsidR="00DB378A" w:rsidRDefault="00DB378A">
            <w:pPr>
              <w:pStyle w:val="ConsPlusNormal"/>
            </w:pPr>
          </w:p>
        </w:tc>
        <w:tc>
          <w:tcPr>
            <w:tcW w:w="720" w:type="dxa"/>
          </w:tcPr>
          <w:p w:rsidR="00DB378A" w:rsidRDefault="00DB378A">
            <w:pPr>
              <w:pStyle w:val="ConsPlusNormal"/>
            </w:pPr>
          </w:p>
        </w:tc>
      </w:tr>
    </w:tbl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  <w:r>
        <w:t>Руководитель БВУ _____________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  <w:r>
        <w:t>--------------------------------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5" w:name="P1637"/>
      <w:bookmarkEnd w:id="15"/>
      <w:r>
        <w:t>&lt;*&gt; Указывается число только тех водосбросных сооружений, у которых отсутствует техническая возможность установки прибора учета, согласованная с БВУ.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6" w:name="P1638"/>
      <w:bookmarkEnd w:id="16"/>
      <w:r>
        <w:t>&lt;**&gt; Указывается N разрешительного документа, в котором в условиях использования водного объекта установлено оснащение прибором учета.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7" w:name="P1639"/>
      <w:bookmarkEnd w:id="17"/>
      <w:r>
        <w:t>&lt;***&gt; Заполняется нарастающим итогом по состоянию на 1 число месяца, следующего за отчетным периодом.</w:t>
      </w:r>
    </w:p>
    <w:p w:rsidR="00DB378A" w:rsidRDefault="00DB378A">
      <w:pPr>
        <w:pStyle w:val="ConsPlusNormal"/>
        <w:spacing w:before="220"/>
        <w:ind w:firstLine="540"/>
        <w:jc w:val="both"/>
      </w:pPr>
      <w:bookmarkStart w:id="18" w:name="P1640"/>
      <w:bookmarkEnd w:id="18"/>
      <w:r>
        <w:t>&lt;****&gt; Заполняется в случае неисполнения условий водопользования.</w:t>
      </w: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ind w:firstLine="540"/>
        <w:jc w:val="both"/>
      </w:pPr>
    </w:p>
    <w:p w:rsidR="00DB378A" w:rsidRDefault="00DB37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ED8" w:rsidRDefault="00216ED8"/>
    <w:sectPr w:rsidR="00216ED8" w:rsidSect="00F42BB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B378A"/>
    <w:rsid w:val="00216ED8"/>
    <w:rsid w:val="00A20C7A"/>
    <w:rsid w:val="00DB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37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4C87C36C2FFDA04CFBE6C8CB768D3294D4DBC3688B559E137A270821AD1E6FAC0E14DCC93696B6702871CB298AD8C5EA3BF0E01E68F6CDGCC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4C87C36C2FFDA04CFBE6C8CB768D3296D3DCC0628E559E137A270821AD1E6FBE0E4CD0CB3E88B7733D279A6CGDC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4C87C36C2FFDA04CFBF1C2CB768D3290D6DCCC698E559E137A270821AD1E6FAC0E14DCC93696B7782871CB298AD8C5EA3BF0E01E68F6CDGCC6L" TargetMode="External"/><Relationship Id="rId5" Type="http://schemas.openxmlformats.org/officeDocument/2006/relationships/hyperlink" Target="consultantplus://offline/ref=144C87C36C2FFDA04CFBE6C8CB768D3294D4DBC3688B559E137A270821AD1E6FAC0E14DCC93696B7762871CB298AD8C5EA3BF0E01E68F6CDGCC6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2541</Words>
  <Characters>14488</Characters>
  <Application>Microsoft Office Word</Application>
  <DocSecurity>0</DocSecurity>
  <Lines>120</Lines>
  <Paragraphs>33</Paragraphs>
  <ScaleCrop>false</ScaleCrop>
  <Company/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2019-03-28T11:02:00Z</dcterms:created>
  <dcterms:modified xsi:type="dcterms:W3CDTF">2019-03-28T11:02:00Z</dcterms:modified>
</cp:coreProperties>
</file>