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96"/>
        <w:gridCol w:w="8375"/>
      </w:tblGrid>
      <w:tr w:rsidR="009C374C" w:rsidRPr="00446631" w:rsidTr="005C7B9F">
        <w:tc>
          <w:tcPr>
            <w:tcW w:w="9571" w:type="dxa"/>
            <w:gridSpan w:val="2"/>
          </w:tcPr>
          <w:p w:rsidR="009C374C" w:rsidRPr="00446631" w:rsidRDefault="009C374C" w:rsidP="005C7B9F">
            <w:pPr>
              <w:tabs>
                <w:tab w:val="center" w:pos="4677"/>
                <w:tab w:val="left" w:pos="78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спондентов Херсонской области</w:t>
            </w:r>
          </w:p>
        </w:tc>
      </w:tr>
      <w:tr w:rsidR="009C374C" w:rsidRPr="00446631" w:rsidTr="005C7B9F">
        <w:tc>
          <w:tcPr>
            <w:tcW w:w="1196" w:type="dxa"/>
          </w:tcPr>
          <w:p w:rsidR="009C374C" w:rsidRPr="00446631" w:rsidRDefault="009C374C" w:rsidP="005C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Код по ГУИВ</w:t>
            </w:r>
          </w:p>
        </w:tc>
        <w:tc>
          <w:tcPr>
            <w:tcW w:w="8375" w:type="dxa"/>
          </w:tcPr>
          <w:p w:rsidR="009C374C" w:rsidRPr="00446631" w:rsidRDefault="009C374C" w:rsidP="005C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Наименование респондентов</w:t>
            </w:r>
          </w:p>
        </w:tc>
      </w:tr>
      <w:tr w:rsidR="009C374C" w:rsidRPr="00446631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740001</w:t>
            </w:r>
          </w:p>
        </w:tc>
        <w:tc>
          <w:tcPr>
            <w:tcW w:w="8375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«Областной водоканал Херсонской области»</w:t>
            </w:r>
          </w:p>
        </w:tc>
      </w:tr>
      <w:tr w:rsidR="009C374C" w:rsidRPr="00446631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740002</w:t>
            </w:r>
          </w:p>
        </w:tc>
        <w:tc>
          <w:tcPr>
            <w:tcW w:w="8375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«Агродом»</w:t>
            </w:r>
          </w:p>
        </w:tc>
      </w:tr>
      <w:tr w:rsidR="009C374C" w:rsidRPr="00446631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740003</w:t>
            </w:r>
          </w:p>
        </w:tc>
        <w:tc>
          <w:tcPr>
            <w:tcW w:w="8375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 «ИХ Новокаховское»</w:t>
            </w:r>
          </w:p>
        </w:tc>
      </w:tr>
      <w:tr w:rsidR="009C374C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740004</w:t>
            </w:r>
          </w:p>
        </w:tc>
        <w:tc>
          <w:tcPr>
            <w:tcW w:w="8375" w:type="dxa"/>
          </w:tcPr>
          <w:p w:rsidR="009C374C" w:rsidRDefault="009C374C" w:rsidP="009C37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Каховского завода электросварочного оборудования «Надия»</w:t>
            </w:r>
          </w:p>
        </w:tc>
      </w:tr>
      <w:tr w:rsidR="009C374C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740005</w:t>
            </w:r>
          </w:p>
        </w:tc>
        <w:tc>
          <w:tcPr>
            <w:tcW w:w="8375" w:type="dxa"/>
          </w:tcPr>
          <w:p w:rsidR="009C374C" w:rsidRDefault="009C374C" w:rsidP="009C374C">
            <w:pPr>
              <w:jc w:val="center"/>
            </w:pPr>
            <w:r>
              <w:t>ООО «НК Мир Агро»</w:t>
            </w:r>
          </w:p>
        </w:tc>
      </w:tr>
      <w:tr w:rsidR="009C374C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</w:t>
            </w:r>
          </w:p>
        </w:tc>
        <w:tc>
          <w:tcPr>
            <w:tcW w:w="8375" w:type="dxa"/>
          </w:tcPr>
          <w:p w:rsidR="009C374C" w:rsidRDefault="009C374C" w:rsidP="009C374C">
            <w:pPr>
              <w:jc w:val="center"/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ООО «Украинские рисовые системы»</w:t>
            </w:r>
            <w:r w:rsidRPr="007648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МУП Чаплинский коммунальник</w:t>
            </w:r>
          </w:p>
        </w:tc>
      </w:tr>
      <w:tr w:rsidR="009C374C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740007</w:t>
            </w:r>
          </w:p>
        </w:tc>
        <w:tc>
          <w:tcPr>
            <w:tcW w:w="8375" w:type="dxa"/>
          </w:tcPr>
          <w:p w:rsidR="009C374C" w:rsidRDefault="009C374C" w:rsidP="009C374C">
            <w:pPr>
              <w:jc w:val="center"/>
            </w:pPr>
            <w:r>
              <w:t>ГУП «Херсонский морской торговый порт»</w:t>
            </w:r>
          </w:p>
        </w:tc>
      </w:tr>
      <w:tr w:rsidR="009C374C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740008</w:t>
            </w:r>
          </w:p>
        </w:tc>
        <w:tc>
          <w:tcPr>
            <w:tcW w:w="8375" w:type="dxa"/>
          </w:tcPr>
          <w:p w:rsidR="009C374C" w:rsidRDefault="009C374C" w:rsidP="009C374C">
            <w:pPr>
              <w:jc w:val="center"/>
            </w:pPr>
            <w:r>
              <w:t>ООО «Агростандарт»</w:t>
            </w:r>
          </w:p>
        </w:tc>
      </w:tr>
      <w:tr w:rsidR="009C374C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740009</w:t>
            </w:r>
          </w:p>
        </w:tc>
        <w:tc>
          <w:tcPr>
            <w:tcW w:w="8375" w:type="dxa"/>
          </w:tcPr>
          <w:p w:rsidR="009C374C" w:rsidRDefault="009C374C" w:rsidP="009C374C">
            <w:pPr>
              <w:jc w:val="center"/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ООО ФХ «Агро-Союз»</w:t>
            </w:r>
          </w:p>
        </w:tc>
      </w:tr>
      <w:tr w:rsidR="009C374C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740010</w:t>
            </w:r>
          </w:p>
        </w:tc>
        <w:tc>
          <w:tcPr>
            <w:tcW w:w="8375" w:type="dxa"/>
          </w:tcPr>
          <w:p w:rsidR="009C374C" w:rsidRDefault="009C374C" w:rsidP="009C374C">
            <w:pPr>
              <w:jc w:val="center"/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ООО «ТРИЕЛ-АГРО»</w:t>
            </w:r>
          </w:p>
        </w:tc>
      </w:tr>
      <w:tr w:rsidR="009C374C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740011</w:t>
            </w:r>
          </w:p>
        </w:tc>
        <w:tc>
          <w:tcPr>
            <w:tcW w:w="8375" w:type="dxa"/>
          </w:tcPr>
          <w:p w:rsidR="009C374C" w:rsidRDefault="009C374C" w:rsidP="009C37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«Биосферный заповедник «Аскания-Нова»»</w:t>
            </w:r>
          </w:p>
        </w:tc>
      </w:tr>
      <w:tr w:rsidR="009C374C" w:rsidRPr="00446631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</w:t>
            </w: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75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КП «Горностаевка»</w:t>
            </w:r>
          </w:p>
        </w:tc>
      </w:tr>
      <w:tr w:rsidR="009C374C" w:rsidRPr="00446631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375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КП «Импульс»</w:t>
            </w:r>
          </w:p>
        </w:tc>
      </w:tr>
      <w:tr w:rsidR="009C374C" w:rsidRPr="00446631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375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КП «Надежда»</w:t>
            </w:r>
          </w:p>
        </w:tc>
      </w:tr>
      <w:tr w:rsidR="009C374C" w:rsidRPr="00446631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8375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КП «Миф»</w:t>
            </w:r>
          </w:p>
        </w:tc>
      </w:tr>
      <w:tr w:rsidR="009C374C" w:rsidRPr="00446631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8375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КП «Новопокровка»</w:t>
            </w:r>
          </w:p>
        </w:tc>
      </w:tr>
      <w:tr w:rsidR="009C374C" w:rsidRPr="00446631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8375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КП «Миг»</w:t>
            </w:r>
          </w:p>
        </w:tc>
      </w:tr>
      <w:tr w:rsidR="009C374C" w:rsidRPr="00446631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8375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446631">
              <w:rPr>
                <w:rFonts w:ascii="Times New Roman" w:hAnsi="Times New Roman" w:cs="Times New Roman"/>
                <w:sz w:val="24"/>
                <w:szCs w:val="24"/>
              </w:rPr>
              <w:t xml:space="preserve"> «Рассвет»</w:t>
            </w:r>
          </w:p>
        </w:tc>
      </w:tr>
      <w:tr w:rsidR="009C374C" w:rsidRPr="00446631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0019</w:t>
            </w:r>
          </w:p>
        </w:tc>
        <w:tc>
          <w:tcPr>
            <w:tcW w:w="8375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КП «Красный Сиваш»</w:t>
            </w:r>
          </w:p>
        </w:tc>
      </w:tr>
      <w:tr w:rsidR="009C374C" w:rsidRPr="00446631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</w:p>
        </w:tc>
        <w:tc>
          <w:tcPr>
            <w:tcW w:w="8375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КП «Таврия»</w:t>
            </w:r>
          </w:p>
        </w:tc>
      </w:tr>
      <w:tr w:rsidR="009C374C" w:rsidRPr="00446631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0021</w:t>
            </w:r>
          </w:p>
        </w:tc>
        <w:tc>
          <w:tcPr>
            <w:tcW w:w="8375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КП «Водограй»</w:t>
            </w:r>
          </w:p>
        </w:tc>
      </w:tr>
      <w:tr w:rsidR="009C374C" w:rsidRPr="00446631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8375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Крестьянское (Фермерское) хозяйство «Соценко»</w:t>
            </w:r>
          </w:p>
        </w:tc>
      </w:tr>
      <w:tr w:rsidR="009C374C" w:rsidRPr="00446631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8375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ООО «АГРО-АСК»</w:t>
            </w:r>
          </w:p>
        </w:tc>
      </w:tr>
      <w:tr w:rsidR="009C374C" w:rsidRPr="00446631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</w:t>
            </w: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75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ООО «Большевик»</w:t>
            </w:r>
          </w:p>
        </w:tc>
      </w:tr>
      <w:tr w:rsidR="009C374C" w:rsidRPr="00446631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8375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ГУП «БУВР Херсонской области»</w:t>
            </w:r>
          </w:p>
        </w:tc>
      </w:tr>
      <w:tr w:rsidR="009C374C" w:rsidRPr="00446631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740026</w:t>
            </w:r>
          </w:p>
        </w:tc>
        <w:tc>
          <w:tcPr>
            <w:tcW w:w="8375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«Урожайное»</w:t>
            </w:r>
          </w:p>
        </w:tc>
      </w:tr>
      <w:tr w:rsidR="009C374C" w:rsidRPr="00446631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740027</w:t>
            </w:r>
          </w:p>
        </w:tc>
        <w:tc>
          <w:tcPr>
            <w:tcW w:w="8375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«Таврида-Плюс»</w:t>
            </w:r>
          </w:p>
        </w:tc>
      </w:tr>
      <w:tr w:rsidR="009C374C" w:rsidRPr="00446631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740028</w:t>
            </w:r>
          </w:p>
        </w:tc>
        <w:tc>
          <w:tcPr>
            <w:tcW w:w="8375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КХ «Тепло-Огаревское»</w:t>
            </w:r>
          </w:p>
        </w:tc>
      </w:tr>
      <w:tr w:rsidR="009C374C" w:rsidRPr="00446631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740029</w:t>
            </w:r>
          </w:p>
        </w:tc>
        <w:tc>
          <w:tcPr>
            <w:tcW w:w="8375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КХ «Тубал»</w:t>
            </w:r>
          </w:p>
        </w:tc>
      </w:tr>
      <w:tr w:rsidR="009C374C" w:rsidRPr="00446631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740030</w:t>
            </w:r>
          </w:p>
        </w:tc>
        <w:tc>
          <w:tcPr>
            <w:tcW w:w="8375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МУП «Техническая» ВКХ</w:t>
            </w:r>
          </w:p>
        </w:tc>
      </w:tr>
      <w:tr w:rsidR="009C374C" w:rsidRPr="00446631" w:rsidTr="005C7B9F">
        <w:tc>
          <w:tcPr>
            <w:tcW w:w="1196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740031</w:t>
            </w:r>
          </w:p>
        </w:tc>
        <w:tc>
          <w:tcPr>
            <w:tcW w:w="8375" w:type="dxa"/>
          </w:tcPr>
          <w:p w:rsidR="009C374C" w:rsidRPr="00446631" w:rsidRDefault="009C374C" w:rsidP="009C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1">
              <w:rPr>
                <w:rFonts w:ascii="Times New Roman" w:hAnsi="Times New Roman" w:cs="Times New Roman"/>
                <w:sz w:val="24"/>
                <w:szCs w:val="24"/>
              </w:rPr>
              <w:t>ООО «Зернослав»</w:t>
            </w:r>
          </w:p>
        </w:tc>
      </w:tr>
    </w:tbl>
    <w:p w:rsidR="009D0011" w:rsidRPr="009C374C" w:rsidRDefault="009D0011">
      <w:pPr>
        <w:rPr>
          <w:rFonts w:ascii="Times New Roman" w:hAnsi="Times New Roman" w:cs="Times New Roman"/>
          <w:sz w:val="24"/>
          <w:szCs w:val="24"/>
        </w:rPr>
      </w:pPr>
    </w:p>
    <w:sectPr w:rsidR="009D0011" w:rsidRPr="009C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9C374C"/>
    <w:rsid w:val="009C374C"/>
    <w:rsid w:val="009D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7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2024-12-26T13:52:00Z</dcterms:created>
  <dcterms:modified xsi:type="dcterms:W3CDTF">2024-12-26T13:54:00Z</dcterms:modified>
</cp:coreProperties>
</file>