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7F" w:rsidRPr="00FB3797" w:rsidRDefault="006E6A7F" w:rsidP="006E6A7F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ФЕДЕРАЛЬНОЕ АГЕНТСТВО ВОДНЫХ РЕСУРСОВ</w:t>
      </w:r>
    </w:p>
    <w:p w:rsidR="006E6A7F" w:rsidRPr="00FB3797" w:rsidRDefault="006E6A7F" w:rsidP="006E6A7F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(</w:t>
      </w:r>
      <w:proofErr w:type="spellStart"/>
      <w:r w:rsidRPr="00FB3797">
        <w:rPr>
          <w:sz w:val="28"/>
          <w:szCs w:val="28"/>
        </w:rPr>
        <w:t>Росводресурсы</w:t>
      </w:r>
      <w:proofErr w:type="spellEnd"/>
      <w:r w:rsidRPr="00FB3797">
        <w:rPr>
          <w:sz w:val="28"/>
          <w:szCs w:val="28"/>
        </w:rPr>
        <w:t>)</w:t>
      </w:r>
    </w:p>
    <w:p w:rsidR="006E6A7F" w:rsidRPr="00FB3797" w:rsidRDefault="006E6A7F" w:rsidP="006E6A7F">
      <w:pPr>
        <w:pStyle w:val="7"/>
        <w:rPr>
          <w:sz w:val="28"/>
          <w:szCs w:val="28"/>
        </w:rPr>
      </w:pPr>
    </w:p>
    <w:p w:rsidR="006E6A7F" w:rsidRPr="00FB3797" w:rsidRDefault="006E6A7F" w:rsidP="006E6A7F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ДОНСКОЕ БАССЕЙНОВОЕ ВОДНОЕ УПРАВЛЕНИЕ</w:t>
      </w:r>
    </w:p>
    <w:p w:rsidR="006E6A7F" w:rsidRPr="00FB3797" w:rsidRDefault="006E6A7F" w:rsidP="006E6A7F">
      <w:pPr>
        <w:pStyle w:val="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FB3797">
        <w:rPr>
          <w:sz w:val="28"/>
          <w:szCs w:val="28"/>
        </w:rPr>
        <w:t>Утверждаю</w:t>
      </w:r>
    </w:p>
    <w:p w:rsidR="006E6A7F" w:rsidRPr="00FB3797" w:rsidRDefault="006E6A7F" w:rsidP="006E6A7F">
      <w:pPr>
        <w:pStyle w:val="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 w:rsidR="00024949">
        <w:rPr>
          <w:sz w:val="28"/>
          <w:szCs w:val="28"/>
        </w:rPr>
        <w:t>Врио</w:t>
      </w:r>
      <w:proofErr w:type="spellEnd"/>
      <w:r w:rsidR="00024949">
        <w:rPr>
          <w:sz w:val="28"/>
          <w:szCs w:val="28"/>
        </w:rPr>
        <w:t xml:space="preserve"> р</w:t>
      </w:r>
      <w:r w:rsidRPr="00FB3797">
        <w:rPr>
          <w:sz w:val="28"/>
          <w:szCs w:val="28"/>
        </w:rPr>
        <w:t>уководител</w:t>
      </w:r>
      <w:r w:rsidR="00024949">
        <w:rPr>
          <w:sz w:val="28"/>
          <w:szCs w:val="28"/>
        </w:rPr>
        <w:t>я</w:t>
      </w:r>
      <w:r w:rsidRPr="00FB3797">
        <w:rPr>
          <w:sz w:val="28"/>
          <w:szCs w:val="28"/>
        </w:rPr>
        <w:t xml:space="preserve"> Донского</w:t>
      </w:r>
    </w:p>
    <w:p w:rsidR="006E6A7F" w:rsidRPr="00FB3797" w:rsidRDefault="006E6A7F" w:rsidP="006E6A7F">
      <w:pPr>
        <w:pStyle w:val="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FB3797">
        <w:rPr>
          <w:sz w:val="28"/>
          <w:szCs w:val="28"/>
        </w:rPr>
        <w:t>бассейнового водного</w:t>
      </w:r>
      <w:r>
        <w:rPr>
          <w:sz w:val="28"/>
          <w:szCs w:val="28"/>
        </w:rPr>
        <w:t xml:space="preserve"> </w:t>
      </w:r>
      <w:r w:rsidRPr="00FB3797">
        <w:rPr>
          <w:sz w:val="28"/>
          <w:szCs w:val="28"/>
        </w:rPr>
        <w:t>управления</w:t>
      </w:r>
    </w:p>
    <w:p w:rsidR="006E6A7F" w:rsidRDefault="006E6A7F" w:rsidP="006E6A7F">
      <w:pPr>
        <w:pStyle w:val="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FB3797">
        <w:rPr>
          <w:sz w:val="28"/>
          <w:szCs w:val="28"/>
        </w:rPr>
        <w:t xml:space="preserve">Федерального агентства </w:t>
      </w:r>
    </w:p>
    <w:p w:rsidR="006E6A7F" w:rsidRPr="00FB3797" w:rsidRDefault="006E6A7F" w:rsidP="006E6A7F">
      <w:pPr>
        <w:pStyle w:val="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FB3797">
        <w:rPr>
          <w:sz w:val="28"/>
          <w:szCs w:val="28"/>
        </w:rPr>
        <w:t>водных ресурсов</w:t>
      </w:r>
    </w:p>
    <w:p w:rsidR="006E6A7F" w:rsidRPr="00FB3797" w:rsidRDefault="006E6A7F" w:rsidP="006E6A7F">
      <w:pPr>
        <w:pStyle w:val="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F3E7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FB3797"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 xml:space="preserve">Е. </w:t>
      </w:r>
      <w:r w:rsidR="00024949">
        <w:rPr>
          <w:sz w:val="28"/>
          <w:szCs w:val="28"/>
        </w:rPr>
        <w:t>Б</w:t>
      </w:r>
      <w:r>
        <w:rPr>
          <w:sz w:val="28"/>
          <w:szCs w:val="28"/>
        </w:rPr>
        <w:t xml:space="preserve">. </w:t>
      </w:r>
      <w:r w:rsidR="00024949">
        <w:rPr>
          <w:sz w:val="28"/>
          <w:szCs w:val="28"/>
        </w:rPr>
        <w:t>Сухоручкина</w:t>
      </w:r>
    </w:p>
    <w:p w:rsidR="006E6A7F" w:rsidRPr="00FF3E7F" w:rsidRDefault="006E6A7F" w:rsidP="006E6A7F">
      <w:pPr>
        <w:jc w:val="center"/>
        <w:rPr>
          <w:rFonts w:ascii="Times New Roman" w:hAnsi="Times New Roman"/>
          <w:sz w:val="28"/>
          <w:szCs w:val="28"/>
        </w:rPr>
      </w:pPr>
      <w:r w:rsidRPr="00FF3E7F">
        <w:rPr>
          <w:rFonts w:ascii="Times New Roman" w:hAnsi="Times New Roman"/>
          <w:sz w:val="28"/>
          <w:szCs w:val="28"/>
        </w:rPr>
        <w:t xml:space="preserve">                   </w:t>
      </w:r>
      <w:r w:rsidR="00FF3E7F">
        <w:rPr>
          <w:rFonts w:ascii="Times New Roman" w:hAnsi="Times New Roman"/>
          <w:sz w:val="28"/>
          <w:szCs w:val="28"/>
        </w:rPr>
        <w:t xml:space="preserve">                       </w:t>
      </w:r>
      <w:r w:rsidRPr="00FF3E7F">
        <w:rPr>
          <w:rFonts w:ascii="Times New Roman" w:hAnsi="Times New Roman"/>
          <w:sz w:val="28"/>
          <w:szCs w:val="28"/>
        </w:rPr>
        <w:t>«__» ___________ 2016 года</w:t>
      </w:r>
    </w:p>
    <w:p w:rsidR="006E6A7F" w:rsidRDefault="006E6A7F" w:rsidP="006E6A7F">
      <w:p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9C2120">
        <w:rPr>
          <w:rFonts w:ascii="Times New Roman" w:hAnsi="Times New Roman"/>
          <w:b/>
          <w:sz w:val="28"/>
          <w:szCs w:val="28"/>
        </w:rPr>
        <w:t>Документация об аукционе</w:t>
      </w:r>
    </w:p>
    <w:p w:rsidR="006E6A7F" w:rsidRPr="00D46E10" w:rsidRDefault="006E6A7F" w:rsidP="006E6A7F">
      <w:pPr>
        <w:spacing w:before="0"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E6A7F" w:rsidRDefault="006E6A7F" w:rsidP="006E6A7F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30FEF">
        <w:rPr>
          <w:rFonts w:ascii="Times New Roman" w:hAnsi="Times New Roman"/>
          <w:sz w:val="28"/>
          <w:szCs w:val="28"/>
        </w:rPr>
        <w:t xml:space="preserve">по приобретению права на заключение договора водопользования на использование </w:t>
      </w:r>
      <w:r w:rsidR="00C30FEF" w:rsidRPr="00C30FEF">
        <w:rPr>
          <w:rFonts w:ascii="Times New Roman" w:hAnsi="Times New Roman"/>
          <w:sz w:val="28"/>
          <w:szCs w:val="28"/>
        </w:rPr>
        <w:t xml:space="preserve">участка акватории Таганрогского залива Азовского моря площадью </w:t>
      </w:r>
      <w:r w:rsidR="00C30FEF" w:rsidRPr="00DB1679">
        <w:rPr>
          <w:rFonts w:ascii="Times New Roman" w:hAnsi="Times New Roman"/>
          <w:sz w:val="28"/>
          <w:szCs w:val="28"/>
        </w:rPr>
        <w:t>0,033 км</w:t>
      </w:r>
      <w:proofErr w:type="gramStart"/>
      <w:r w:rsidR="00C30FEF" w:rsidRPr="00DB167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C30FEF">
        <w:rPr>
          <w:rFonts w:ascii="Times New Roman" w:hAnsi="Times New Roman"/>
          <w:sz w:val="28"/>
          <w:szCs w:val="28"/>
        </w:rPr>
        <w:t>,</w:t>
      </w:r>
      <w:r w:rsidRPr="00C30FEF">
        <w:rPr>
          <w:rFonts w:ascii="Times New Roman" w:hAnsi="Times New Roman"/>
          <w:sz w:val="28"/>
          <w:szCs w:val="28"/>
        </w:rPr>
        <w:t xml:space="preserve"> </w:t>
      </w:r>
      <w:r w:rsidR="00024949" w:rsidRPr="00024949">
        <w:rPr>
          <w:rFonts w:ascii="Times New Roman" w:hAnsi="Times New Roman"/>
          <w:sz w:val="28"/>
          <w:szCs w:val="28"/>
        </w:rPr>
        <w:t>для рекреационных целей с</w:t>
      </w:r>
      <w:r w:rsidR="00313A51">
        <w:rPr>
          <w:rFonts w:ascii="Times New Roman" w:hAnsi="Times New Roman"/>
          <w:sz w:val="28"/>
          <w:szCs w:val="28"/>
        </w:rPr>
        <w:t xml:space="preserve"> разметкой границ акватории, </w:t>
      </w:r>
      <w:r w:rsidR="00024949" w:rsidRPr="00024949">
        <w:rPr>
          <w:rFonts w:ascii="Times New Roman" w:hAnsi="Times New Roman"/>
          <w:sz w:val="28"/>
          <w:szCs w:val="28"/>
        </w:rPr>
        <w:t xml:space="preserve"> размещения плавательных средств</w:t>
      </w:r>
      <w:r w:rsidR="00D46E10" w:rsidRPr="00C30FEF">
        <w:rPr>
          <w:rFonts w:ascii="Times New Roman" w:hAnsi="Times New Roman"/>
          <w:bCs/>
          <w:sz w:val="28"/>
          <w:szCs w:val="28"/>
        </w:rPr>
        <w:t xml:space="preserve">, </w:t>
      </w:r>
      <w:r w:rsidR="00EB0F04" w:rsidRPr="00C30FEF">
        <w:rPr>
          <w:rFonts w:ascii="Times New Roman" w:hAnsi="Times New Roman"/>
          <w:bCs/>
          <w:sz w:val="28"/>
          <w:szCs w:val="28"/>
        </w:rPr>
        <w:t xml:space="preserve"> ограниченной с</w:t>
      </w:r>
      <w:r w:rsidRPr="00C30FEF">
        <w:rPr>
          <w:rFonts w:ascii="Times New Roman" w:hAnsi="Times New Roman"/>
          <w:sz w:val="28"/>
          <w:szCs w:val="28"/>
        </w:rPr>
        <w:t>ледующими координатами:</w:t>
      </w:r>
    </w:p>
    <w:p w:rsidR="00DB1679" w:rsidRDefault="00DB1679" w:rsidP="006E6A7F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tbl>
      <w:tblPr>
        <w:tblStyle w:val="12"/>
        <w:tblW w:w="0" w:type="auto"/>
        <w:jc w:val="center"/>
        <w:tblLayout w:type="fixed"/>
        <w:tblLook w:val="04A0"/>
      </w:tblPr>
      <w:tblGrid>
        <w:gridCol w:w="851"/>
        <w:gridCol w:w="1559"/>
        <w:gridCol w:w="1353"/>
        <w:gridCol w:w="773"/>
        <w:gridCol w:w="1396"/>
        <w:gridCol w:w="1517"/>
      </w:tblGrid>
      <w:tr w:rsidR="00DB1679" w:rsidRPr="00C00435" w:rsidTr="00C00435">
        <w:trPr>
          <w:trHeight w:val="226"/>
          <w:jc w:val="center"/>
        </w:trPr>
        <w:tc>
          <w:tcPr>
            <w:tcW w:w="3763" w:type="dxa"/>
            <w:gridSpan w:val="3"/>
            <w:hideMark/>
          </w:tcPr>
          <w:p w:rsidR="00DB1679" w:rsidRPr="00C00435" w:rsidRDefault="00DB1679" w:rsidP="00DB1679">
            <w:pPr>
              <w:pStyle w:val="af7"/>
              <w:snapToGrid w:val="0"/>
              <w:jc w:val="center"/>
            </w:pPr>
            <w:r w:rsidRPr="00C00435">
              <w:t>Участок№1</w:t>
            </w:r>
          </w:p>
        </w:tc>
        <w:tc>
          <w:tcPr>
            <w:tcW w:w="3686" w:type="dxa"/>
            <w:gridSpan w:val="3"/>
            <w:hideMark/>
          </w:tcPr>
          <w:p w:rsidR="00DB1679" w:rsidRPr="00C00435" w:rsidRDefault="00DB1679" w:rsidP="00DB1679">
            <w:pPr>
              <w:pStyle w:val="af7"/>
              <w:snapToGrid w:val="0"/>
              <w:jc w:val="center"/>
            </w:pPr>
            <w:r w:rsidRPr="00C00435">
              <w:t>Участок№2</w:t>
            </w:r>
          </w:p>
        </w:tc>
      </w:tr>
      <w:tr w:rsidR="00DB1679" w:rsidRPr="00C00435" w:rsidTr="00C00435">
        <w:trPr>
          <w:trHeight w:val="226"/>
          <w:jc w:val="center"/>
        </w:trPr>
        <w:tc>
          <w:tcPr>
            <w:tcW w:w="851" w:type="dxa"/>
            <w:hideMark/>
          </w:tcPr>
          <w:p w:rsidR="00DB1679" w:rsidRPr="00C00435" w:rsidRDefault="00DB1679" w:rsidP="00DB1679">
            <w:pPr>
              <w:pStyle w:val="af7"/>
              <w:snapToGrid w:val="0"/>
              <w:jc w:val="center"/>
            </w:pPr>
            <w:r w:rsidRPr="00C00435">
              <w:t>№ точки</w:t>
            </w:r>
          </w:p>
        </w:tc>
        <w:tc>
          <w:tcPr>
            <w:tcW w:w="1559" w:type="dxa"/>
            <w:hideMark/>
          </w:tcPr>
          <w:p w:rsidR="00DB1679" w:rsidRPr="00C00435" w:rsidRDefault="00DB1679" w:rsidP="00DB1679">
            <w:pPr>
              <w:pStyle w:val="af7"/>
              <w:snapToGrid w:val="0"/>
              <w:jc w:val="center"/>
            </w:pPr>
            <w:r w:rsidRPr="00C00435">
              <w:t>Широта</w:t>
            </w:r>
          </w:p>
        </w:tc>
        <w:tc>
          <w:tcPr>
            <w:tcW w:w="1353" w:type="dxa"/>
            <w:hideMark/>
          </w:tcPr>
          <w:p w:rsidR="00DB1679" w:rsidRPr="00C00435" w:rsidRDefault="00DB1679" w:rsidP="00DB1679">
            <w:pPr>
              <w:pStyle w:val="af7"/>
              <w:snapToGrid w:val="0"/>
              <w:jc w:val="center"/>
            </w:pPr>
            <w:r w:rsidRPr="00C00435">
              <w:t>Долгота</w:t>
            </w:r>
          </w:p>
        </w:tc>
        <w:tc>
          <w:tcPr>
            <w:tcW w:w="773" w:type="dxa"/>
            <w:hideMark/>
          </w:tcPr>
          <w:p w:rsidR="00DB1679" w:rsidRPr="00C00435" w:rsidRDefault="00DB1679" w:rsidP="00DB1679">
            <w:pPr>
              <w:pStyle w:val="af7"/>
              <w:snapToGrid w:val="0"/>
              <w:jc w:val="center"/>
            </w:pPr>
            <w:r w:rsidRPr="00C00435">
              <w:t>№ точки</w:t>
            </w:r>
          </w:p>
        </w:tc>
        <w:tc>
          <w:tcPr>
            <w:tcW w:w="1396" w:type="dxa"/>
            <w:hideMark/>
          </w:tcPr>
          <w:p w:rsidR="00DB1679" w:rsidRPr="00C00435" w:rsidRDefault="00DB1679" w:rsidP="00DB1679">
            <w:pPr>
              <w:pStyle w:val="af7"/>
              <w:snapToGrid w:val="0"/>
              <w:jc w:val="center"/>
            </w:pPr>
            <w:r w:rsidRPr="00C00435">
              <w:t>Широта</w:t>
            </w:r>
          </w:p>
        </w:tc>
        <w:tc>
          <w:tcPr>
            <w:tcW w:w="1517" w:type="dxa"/>
            <w:hideMark/>
          </w:tcPr>
          <w:p w:rsidR="00DB1679" w:rsidRPr="00C00435" w:rsidRDefault="00DB1679" w:rsidP="00DB1679">
            <w:pPr>
              <w:pStyle w:val="af7"/>
              <w:snapToGrid w:val="0"/>
              <w:jc w:val="center"/>
            </w:pPr>
            <w:r w:rsidRPr="00C00435">
              <w:t>Долгота</w:t>
            </w:r>
          </w:p>
        </w:tc>
      </w:tr>
      <w:tr w:rsidR="00DB1679" w:rsidRPr="00C00435" w:rsidTr="00C00435">
        <w:trPr>
          <w:trHeight w:val="276"/>
          <w:jc w:val="center"/>
        </w:trPr>
        <w:tc>
          <w:tcPr>
            <w:tcW w:w="851" w:type="dxa"/>
            <w:hideMark/>
          </w:tcPr>
          <w:p w:rsidR="00DB1679" w:rsidRPr="00C00435" w:rsidRDefault="00DB1679" w:rsidP="00DB1679">
            <w:pPr>
              <w:pStyle w:val="af7"/>
              <w:jc w:val="center"/>
            </w:pPr>
            <w:r w:rsidRPr="00C00435">
              <w:t>1</w:t>
            </w:r>
          </w:p>
          <w:p w:rsidR="00DB1679" w:rsidRPr="00C00435" w:rsidRDefault="00DB1679" w:rsidP="00DB1679">
            <w:pPr>
              <w:pStyle w:val="af7"/>
              <w:jc w:val="center"/>
            </w:pPr>
            <w:r w:rsidRPr="00C00435">
              <w:t>2</w:t>
            </w:r>
          </w:p>
          <w:p w:rsidR="00DB1679" w:rsidRPr="00C00435" w:rsidRDefault="00DB1679" w:rsidP="00DB1679">
            <w:pPr>
              <w:pStyle w:val="af7"/>
              <w:jc w:val="center"/>
            </w:pPr>
            <w:r w:rsidRPr="00C00435">
              <w:t>3</w:t>
            </w:r>
          </w:p>
          <w:p w:rsidR="00DB1679" w:rsidRPr="00C00435" w:rsidRDefault="00DB1679" w:rsidP="00DB1679">
            <w:pPr>
              <w:pStyle w:val="af7"/>
              <w:jc w:val="center"/>
            </w:pPr>
            <w:r w:rsidRPr="00C00435">
              <w:t>4</w:t>
            </w:r>
          </w:p>
          <w:p w:rsidR="00DB1679" w:rsidRPr="00C00435" w:rsidRDefault="00DB1679" w:rsidP="00DB1679">
            <w:pPr>
              <w:pStyle w:val="af7"/>
              <w:jc w:val="center"/>
            </w:pPr>
            <w:r w:rsidRPr="00C00435">
              <w:t>5</w:t>
            </w:r>
          </w:p>
          <w:p w:rsidR="00DB1679" w:rsidRPr="00C00435" w:rsidRDefault="00DB1679" w:rsidP="00DB1679">
            <w:pPr>
              <w:pStyle w:val="af7"/>
              <w:jc w:val="center"/>
            </w:pPr>
            <w:r w:rsidRPr="00C00435">
              <w:t>6</w:t>
            </w:r>
          </w:p>
          <w:p w:rsidR="00DB1679" w:rsidRPr="00C00435" w:rsidRDefault="00DB1679" w:rsidP="00DB1679">
            <w:pPr>
              <w:pStyle w:val="af7"/>
              <w:jc w:val="center"/>
            </w:pPr>
            <w:r w:rsidRPr="00C00435">
              <w:t>7</w:t>
            </w:r>
          </w:p>
          <w:p w:rsidR="00DB1679" w:rsidRPr="00C00435" w:rsidRDefault="00DB1679" w:rsidP="00DB1679">
            <w:pPr>
              <w:pStyle w:val="af7"/>
              <w:jc w:val="center"/>
            </w:pPr>
            <w:r w:rsidRPr="00C00435">
              <w:t>8</w:t>
            </w:r>
          </w:p>
        </w:tc>
        <w:tc>
          <w:tcPr>
            <w:tcW w:w="1559" w:type="dxa"/>
            <w:hideMark/>
          </w:tcPr>
          <w:p w:rsidR="00DB1679" w:rsidRPr="00C00435" w:rsidRDefault="00DB1679" w:rsidP="00DB1679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02,39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DB1679" w:rsidRPr="00C00435" w:rsidRDefault="00DB1679" w:rsidP="00DB1679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10,23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DB1679" w:rsidRPr="00C00435" w:rsidRDefault="00DB1679" w:rsidP="00DB1679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13,08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DB1679" w:rsidRPr="00C00435" w:rsidRDefault="00DB1679" w:rsidP="00DB1679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18,92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DB1679" w:rsidRPr="00C00435" w:rsidRDefault="00DB1679" w:rsidP="00DB1679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19,53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DB1679" w:rsidRPr="00C00435" w:rsidRDefault="00DB1679" w:rsidP="00DB1679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13,67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DB1679" w:rsidRPr="00C00435" w:rsidRDefault="00DB1679" w:rsidP="00DB1679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10,82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DB1679" w:rsidRPr="00C00435" w:rsidRDefault="00DB1679" w:rsidP="00DB1679">
            <w:pPr>
              <w:pStyle w:val="af7"/>
              <w:ind w:left="-98"/>
              <w:jc w:val="center"/>
              <w:rPr>
                <w:bCs/>
                <w:vertAlign w:val="superscript"/>
              </w:rPr>
            </w:pPr>
            <w:r w:rsidRPr="00C00435">
              <w:rPr>
                <w:bCs/>
              </w:rPr>
              <w:t>47</w:t>
            </w:r>
            <w:r w:rsidRPr="00C00435">
              <w:rPr>
                <w:bCs/>
                <w:vertAlign w:val="superscript"/>
              </w:rPr>
              <w:t>0</w:t>
            </w:r>
            <w:r w:rsidRPr="00C00435">
              <w:rPr>
                <w:bCs/>
              </w:rPr>
              <w:t>13</w:t>
            </w:r>
            <w:r w:rsidRPr="00C00435">
              <w:rPr>
                <w:bCs/>
                <w:vertAlign w:val="superscript"/>
              </w:rPr>
              <w:t>/</w:t>
            </w:r>
            <w:r w:rsidRPr="00C00435">
              <w:rPr>
                <w:bCs/>
              </w:rPr>
              <w:t>02,81</w:t>
            </w:r>
            <w:r w:rsidRPr="00C00435">
              <w:rPr>
                <w:bCs/>
                <w:vertAlign w:val="superscript"/>
              </w:rPr>
              <w:t>//</w:t>
            </w:r>
          </w:p>
          <w:p w:rsidR="00DB1679" w:rsidRPr="00C00435" w:rsidRDefault="00DB1679" w:rsidP="00DB1679">
            <w:pPr>
              <w:pStyle w:val="af7"/>
              <w:jc w:val="center"/>
            </w:pPr>
          </w:p>
        </w:tc>
        <w:tc>
          <w:tcPr>
            <w:tcW w:w="1353" w:type="dxa"/>
            <w:hideMark/>
          </w:tcPr>
          <w:p w:rsidR="00DB1679" w:rsidRPr="00C00435" w:rsidRDefault="00DB1679" w:rsidP="00DB1679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sz w:val="24"/>
                <w:szCs w:val="24"/>
              </w:rPr>
              <w:t>38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56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25,53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  <w:p w:rsidR="00DB1679" w:rsidRPr="00C00435" w:rsidRDefault="00DB1679" w:rsidP="00DB1679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sz w:val="24"/>
                <w:szCs w:val="24"/>
              </w:rPr>
              <w:t>38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56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20,27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  <w:p w:rsidR="00DB1679" w:rsidRPr="00C00435" w:rsidRDefault="00DB1679" w:rsidP="00DB1679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sz w:val="24"/>
                <w:szCs w:val="24"/>
              </w:rPr>
              <w:t>38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56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18,82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  <w:p w:rsidR="00DB1679" w:rsidRPr="00C00435" w:rsidRDefault="00DB1679" w:rsidP="00DB1679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sz w:val="24"/>
                <w:szCs w:val="24"/>
              </w:rPr>
              <w:t>38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56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15,55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  <w:p w:rsidR="00DB1679" w:rsidRPr="00C00435" w:rsidRDefault="00DB1679" w:rsidP="00DB1679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sz w:val="24"/>
                <w:szCs w:val="24"/>
              </w:rPr>
              <w:t>38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56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17,75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  <w:p w:rsidR="00DB1679" w:rsidRPr="00C00435" w:rsidRDefault="00DB1679" w:rsidP="00DB1679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sz w:val="24"/>
                <w:szCs w:val="24"/>
              </w:rPr>
              <w:t>38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56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21,03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  <w:p w:rsidR="00DB1679" w:rsidRPr="00C00435" w:rsidRDefault="00DB1679" w:rsidP="00DB1679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sz w:val="24"/>
                <w:szCs w:val="24"/>
              </w:rPr>
              <w:t>38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56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22,49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  <w:p w:rsidR="00DB1679" w:rsidRPr="00C00435" w:rsidRDefault="00DB1679" w:rsidP="00DB1679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435">
              <w:rPr>
                <w:rFonts w:ascii="Times New Roman" w:hAnsi="Times New Roman"/>
                <w:sz w:val="24"/>
                <w:szCs w:val="24"/>
              </w:rPr>
              <w:t>38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56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27,09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773" w:type="dxa"/>
          </w:tcPr>
          <w:p w:rsidR="00DB1679" w:rsidRPr="00C00435" w:rsidRDefault="00DB1679" w:rsidP="00DB1679">
            <w:pPr>
              <w:pStyle w:val="af7"/>
              <w:snapToGrid w:val="0"/>
              <w:jc w:val="center"/>
            </w:pPr>
            <w:r w:rsidRPr="00C00435">
              <w:t>9</w:t>
            </w:r>
          </w:p>
          <w:p w:rsidR="00DB1679" w:rsidRPr="00C00435" w:rsidRDefault="00DB1679" w:rsidP="00DB1679">
            <w:pPr>
              <w:pStyle w:val="af7"/>
              <w:snapToGrid w:val="0"/>
              <w:jc w:val="center"/>
            </w:pPr>
            <w:r w:rsidRPr="00C00435">
              <w:t>10</w:t>
            </w:r>
          </w:p>
          <w:p w:rsidR="00DB1679" w:rsidRPr="00C00435" w:rsidRDefault="00DB1679" w:rsidP="00DB1679">
            <w:pPr>
              <w:pStyle w:val="af7"/>
              <w:snapToGrid w:val="0"/>
              <w:jc w:val="center"/>
            </w:pPr>
            <w:r w:rsidRPr="00C00435">
              <w:t>11</w:t>
            </w:r>
          </w:p>
          <w:p w:rsidR="00DB1679" w:rsidRPr="00C00435" w:rsidRDefault="00DB1679" w:rsidP="00DB1679">
            <w:pPr>
              <w:pStyle w:val="af7"/>
              <w:snapToGrid w:val="0"/>
              <w:jc w:val="center"/>
            </w:pPr>
            <w:r w:rsidRPr="00C00435">
              <w:t>12</w:t>
            </w:r>
          </w:p>
        </w:tc>
        <w:tc>
          <w:tcPr>
            <w:tcW w:w="1396" w:type="dxa"/>
          </w:tcPr>
          <w:p w:rsidR="00DB1679" w:rsidRPr="00C00435" w:rsidRDefault="00DB1679" w:rsidP="00DB1679">
            <w:pPr>
              <w:spacing w:before="0" w:after="0" w:line="240" w:lineRule="auto"/>
              <w:ind w:left="-97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22,13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DB1679" w:rsidRPr="00C00435" w:rsidRDefault="00DB1679" w:rsidP="00DB1679">
            <w:pPr>
              <w:spacing w:before="0" w:after="0" w:line="240" w:lineRule="auto"/>
              <w:ind w:left="-97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26,15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DB1679" w:rsidRPr="00C00435" w:rsidRDefault="00DB1679" w:rsidP="00DB1679">
            <w:pPr>
              <w:spacing w:before="0" w:after="0" w:line="240" w:lineRule="auto"/>
              <w:ind w:left="-97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26,43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DB1679" w:rsidRPr="00C00435" w:rsidRDefault="00DB1679" w:rsidP="00DB1679">
            <w:pPr>
              <w:pStyle w:val="af7"/>
              <w:ind w:left="-97"/>
              <w:jc w:val="center"/>
            </w:pPr>
            <w:r w:rsidRPr="00C00435">
              <w:rPr>
                <w:bCs/>
              </w:rPr>
              <w:t>47</w:t>
            </w:r>
            <w:r w:rsidRPr="00C00435">
              <w:rPr>
                <w:bCs/>
                <w:vertAlign w:val="superscript"/>
              </w:rPr>
              <w:t>0</w:t>
            </w:r>
            <w:r w:rsidRPr="00C00435">
              <w:rPr>
                <w:bCs/>
              </w:rPr>
              <w:t>13</w:t>
            </w:r>
            <w:r w:rsidRPr="00C00435">
              <w:rPr>
                <w:bCs/>
                <w:vertAlign w:val="superscript"/>
              </w:rPr>
              <w:t>/</w:t>
            </w:r>
            <w:r w:rsidRPr="00C00435">
              <w:rPr>
                <w:bCs/>
              </w:rPr>
              <w:t>22,74</w:t>
            </w:r>
            <w:r w:rsidRPr="00C00435">
              <w:rPr>
                <w:bCs/>
                <w:vertAlign w:val="superscript"/>
              </w:rPr>
              <w:t>//</w:t>
            </w:r>
          </w:p>
        </w:tc>
        <w:tc>
          <w:tcPr>
            <w:tcW w:w="1517" w:type="dxa"/>
          </w:tcPr>
          <w:p w:rsidR="00DB1679" w:rsidRPr="00C00435" w:rsidRDefault="00DB1679" w:rsidP="00DB1679">
            <w:pPr>
              <w:spacing w:before="0" w:after="0" w:line="240" w:lineRule="auto"/>
              <w:ind w:left="-76" w:firstLine="7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38°56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14,48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DB1679" w:rsidRPr="00C00435" w:rsidRDefault="00DB1679" w:rsidP="00DB1679">
            <w:pPr>
              <w:pStyle w:val="af7"/>
              <w:ind w:left="-76" w:firstLine="7"/>
              <w:jc w:val="center"/>
              <w:rPr>
                <w:bCs/>
                <w:vertAlign w:val="superscript"/>
              </w:rPr>
            </w:pPr>
            <w:r w:rsidRPr="00C00435">
              <w:rPr>
                <w:bCs/>
              </w:rPr>
              <w:t>38°56</w:t>
            </w:r>
            <w:r w:rsidRPr="00C00435">
              <w:rPr>
                <w:bCs/>
                <w:vertAlign w:val="superscript"/>
              </w:rPr>
              <w:t>/</w:t>
            </w:r>
            <w:r w:rsidRPr="00C00435">
              <w:rPr>
                <w:bCs/>
              </w:rPr>
              <w:t>13,68</w:t>
            </w:r>
            <w:r w:rsidRPr="00C00435">
              <w:rPr>
                <w:bCs/>
                <w:vertAlign w:val="superscript"/>
              </w:rPr>
              <w:t>//</w:t>
            </w:r>
          </w:p>
          <w:p w:rsidR="00DB1679" w:rsidRPr="00C00435" w:rsidRDefault="00DB1679" w:rsidP="00DB1679">
            <w:pPr>
              <w:pStyle w:val="af7"/>
              <w:ind w:left="-76" w:firstLine="7"/>
              <w:jc w:val="center"/>
              <w:rPr>
                <w:bCs/>
                <w:vertAlign w:val="superscript"/>
              </w:rPr>
            </w:pPr>
            <w:r w:rsidRPr="00C00435">
              <w:rPr>
                <w:bCs/>
              </w:rPr>
              <w:t>38°56</w:t>
            </w:r>
            <w:r w:rsidRPr="00C00435">
              <w:rPr>
                <w:bCs/>
                <w:vertAlign w:val="superscript"/>
              </w:rPr>
              <w:t>/</w:t>
            </w:r>
            <w:r w:rsidRPr="00C00435">
              <w:rPr>
                <w:bCs/>
              </w:rPr>
              <w:t>15,50</w:t>
            </w:r>
            <w:r w:rsidRPr="00C00435">
              <w:rPr>
                <w:bCs/>
                <w:vertAlign w:val="superscript"/>
              </w:rPr>
              <w:t>//</w:t>
            </w:r>
          </w:p>
          <w:p w:rsidR="00DB1679" w:rsidRPr="00C00435" w:rsidRDefault="00DB1679" w:rsidP="00DB1679">
            <w:pPr>
              <w:pStyle w:val="af7"/>
              <w:ind w:left="-76" w:firstLine="7"/>
              <w:jc w:val="center"/>
            </w:pPr>
            <w:r w:rsidRPr="00C00435">
              <w:rPr>
                <w:bCs/>
              </w:rPr>
              <w:t>38°56</w:t>
            </w:r>
            <w:r w:rsidRPr="00C00435">
              <w:rPr>
                <w:bCs/>
                <w:vertAlign w:val="superscript"/>
              </w:rPr>
              <w:t>/</w:t>
            </w:r>
            <w:r w:rsidRPr="00C00435">
              <w:rPr>
                <w:bCs/>
              </w:rPr>
              <w:t>16,67</w:t>
            </w:r>
            <w:r w:rsidRPr="00C00435">
              <w:rPr>
                <w:bCs/>
                <w:vertAlign w:val="superscript"/>
              </w:rPr>
              <w:t>//</w:t>
            </w:r>
          </w:p>
        </w:tc>
      </w:tr>
    </w:tbl>
    <w:p w:rsidR="00F25842" w:rsidRPr="00DB1679" w:rsidRDefault="00F25842" w:rsidP="006E6A7F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E6A7F" w:rsidRDefault="006E6A7F" w:rsidP="006E6A7F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C2120">
        <w:rPr>
          <w:rFonts w:ascii="Times New Roman" w:hAnsi="Times New Roman"/>
          <w:sz w:val="28"/>
          <w:szCs w:val="28"/>
        </w:rPr>
        <w:t>Вид и способ водопользования – совместное водопользование, водопользование без забора (изъятия) водных ресурсов из водных объектов.</w:t>
      </w:r>
    </w:p>
    <w:p w:rsidR="006E6A7F" w:rsidRDefault="006E6A7F" w:rsidP="006E6A7F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Документация разработана в соответствии с постановлением Правительства РФ от 14.04.2007 № 230 «О договоре водопользования, </w:t>
      </w:r>
      <w:proofErr w:type="gramStart"/>
      <w:r>
        <w:rPr>
          <w:rFonts w:ascii="Times New Roman" w:hAnsi="Times New Roman"/>
          <w:sz w:val="28"/>
          <w:szCs w:val="28"/>
        </w:rPr>
        <w:t>право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заключение которого приобретается на аукционе, и о проведении аукциона», приказом Министерства природных ресурсов и экологии РФ от 22.05.2014 № 225 « Об утверждении Административного регламента Федерального агентства водных ресурсов по предоставлению государственной услуги по предоставлении водных объектов в пользование на основании договора водопользовании, в том числе заключенного по результатам аукциона».</w:t>
      </w:r>
    </w:p>
    <w:p w:rsidR="00DB1679" w:rsidRDefault="00DB1679" w:rsidP="006E6A7F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1679" w:rsidRDefault="00DB1679" w:rsidP="006E6A7F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1679" w:rsidRDefault="00DB1679" w:rsidP="006E6A7F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1679" w:rsidRDefault="00DB1679" w:rsidP="006E6A7F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A7F" w:rsidRDefault="006E6A7F" w:rsidP="006E6A7F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Ростов-на-Дону</w:t>
      </w:r>
    </w:p>
    <w:p w:rsidR="006E6A7F" w:rsidRPr="009C2120" w:rsidRDefault="006E6A7F" w:rsidP="006E6A7F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г.</w:t>
      </w:r>
    </w:p>
    <w:p w:rsidR="002D609D" w:rsidRDefault="00F42C22" w:rsidP="00E05054">
      <w:pPr>
        <w:widowControl/>
        <w:adjustRightInd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33C8F">
        <w:rPr>
          <w:rFonts w:ascii="Times New Roman" w:hAnsi="Times New Roman"/>
          <w:b/>
          <w:sz w:val="28"/>
          <w:szCs w:val="28"/>
          <w:lang w:eastAsia="ru-RU"/>
        </w:rPr>
        <w:lastRenderedPageBreak/>
        <w:t>1. Общи</w:t>
      </w:r>
      <w:r w:rsidR="002D609D">
        <w:rPr>
          <w:rFonts w:ascii="Times New Roman" w:hAnsi="Times New Roman"/>
          <w:b/>
          <w:sz w:val="28"/>
          <w:szCs w:val="28"/>
          <w:lang w:eastAsia="ru-RU"/>
        </w:rPr>
        <w:t>е положения</w:t>
      </w:r>
    </w:p>
    <w:p w:rsidR="008D0ACB" w:rsidRDefault="008D0ACB" w:rsidP="009F3118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2D609D" w:rsidP="007963F4">
      <w:pPr>
        <w:tabs>
          <w:tab w:val="num" w:pos="980"/>
          <w:tab w:val="left" w:pos="4060"/>
        </w:tabs>
        <w:autoSpaceDE w:val="0"/>
        <w:autoSpaceDN w:val="0"/>
        <w:spacing w:before="0" w:after="0" w:line="240" w:lineRule="auto"/>
        <w:ind w:left="0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Организатор аукциона – </w:t>
      </w:r>
      <w:r w:rsidR="0086136B" w:rsidRPr="0086136B">
        <w:rPr>
          <w:rFonts w:ascii="Times New Roman" w:hAnsi="Times New Roman"/>
          <w:sz w:val="28"/>
          <w:szCs w:val="28"/>
        </w:rPr>
        <w:t>Донское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8"/>
          <w:szCs w:val="28"/>
        </w:rPr>
        <w:t xml:space="preserve"> (далее по тексту</w:t>
      </w:r>
      <w:r>
        <w:rPr>
          <w:rFonts w:ascii="Times New Roman" w:hAnsi="Times New Roman"/>
          <w:noProof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организатор аукциона).</w:t>
      </w:r>
    </w:p>
    <w:p w:rsidR="00D46E10" w:rsidRDefault="002D609D" w:rsidP="00DB1679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</w:t>
      </w:r>
      <w:r w:rsidRPr="00FE4415">
        <w:rPr>
          <w:rFonts w:ascii="Times New Roman" w:hAnsi="Times New Roman"/>
          <w:bCs/>
          <w:sz w:val="28"/>
          <w:szCs w:val="28"/>
        </w:rPr>
        <w:t>. Предметом аукциона является право на заключение договора водопользования</w:t>
      </w:r>
      <w:r w:rsidRPr="00FE4415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FE4415">
        <w:rPr>
          <w:rFonts w:ascii="Times New Roman" w:hAnsi="Times New Roman"/>
          <w:sz w:val="28"/>
          <w:szCs w:val="28"/>
        </w:rPr>
        <w:t xml:space="preserve">на </w:t>
      </w:r>
      <w:r w:rsidR="00A20332" w:rsidRPr="00D46E10">
        <w:rPr>
          <w:rFonts w:ascii="Times New Roman" w:hAnsi="Times New Roman"/>
          <w:sz w:val="28"/>
          <w:szCs w:val="28"/>
        </w:rPr>
        <w:t xml:space="preserve">использование </w:t>
      </w:r>
      <w:r w:rsidR="006F69AC" w:rsidRPr="00D46E10">
        <w:rPr>
          <w:rFonts w:ascii="Times New Roman" w:hAnsi="Times New Roman"/>
          <w:sz w:val="28"/>
          <w:szCs w:val="28"/>
        </w:rPr>
        <w:t xml:space="preserve">участка акватории </w:t>
      </w:r>
      <w:r w:rsidR="006F69AC">
        <w:rPr>
          <w:rFonts w:ascii="Times New Roman" w:hAnsi="Times New Roman"/>
          <w:sz w:val="28"/>
          <w:szCs w:val="28"/>
        </w:rPr>
        <w:t>Таганрогского залива Азовского моря</w:t>
      </w:r>
      <w:r w:rsidR="006F69AC" w:rsidRPr="00D46E10">
        <w:rPr>
          <w:rFonts w:ascii="Times New Roman" w:hAnsi="Times New Roman"/>
          <w:sz w:val="28"/>
          <w:szCs w:val="28"/>
        </w:rPr>
        <w:t xml:space="preserve">, площадью </w:t>
      </w:r>
      <w:r w:rsidR="006F69AC">
        <w:rPr>
          <w:rFonts w:ascii="Times New Roman" w:hAnsi="Times New Roman"/>
          <w:sz w:val="28"/>
          <w:szCs w:val="28"/>
        </w:rPr>
        <w:t>0,0</w:t>
      </w:r>
      <w:r w:rsidR="00E05054">
        <w:rPr>
          <w:rFonts w:ascii="Times New Roman" w:hAnsi="Times New Roman"/>
          <w:sz w:val="28"/>
          <w:szCs w:val="28"/>
        </w:rPr>
        <w:t>33</w:t>
      </w:r>
      <w:r w:rsidR="006F69AC" w:rsidRPr="00D46E10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="006F69AC" w:rsidRPr="00D46E1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6F69AC" w:rsidRPr="00D46E10">
        <w:rPr>
          <w:rFonts w:ascii="Times New Roman" w:hAnsi="Times New Roman"/>
          <w:sz w:val="28"/>
          <w:szCs w:val="28"/>
        </w:rPr>
        <w:t xml:space="preserve">, </w:t>
      </w:r>
      <w:r w:rsidR="00024949" w:rsidRPr="00024949">
        <w:rPr>
          <w:rFonts w:ascii="Times New Roman" w:hAnsi="Times New Roman"/>
          <w:sz w:val="28"/>
          <w:szCs w:val="28"/>
        </w:rPr>
        <w:t>для рекреационных целей с разметкой границ акватории, размещения плавательных средств</w:t>
      </w:r>
      <w:r w:rsidR="005B1DC9" w:rsidRPr="00D46E10">
        <w:rPr>
          <w:rFonts w:ascii="Times New Roman" w:hAnsi="Times New Roman"/>
          <w:sz w:val="28"/>
          <w:szCs w:val="28"/>
        </w:rPr>
        <w:t>, ограниченной следующими координатами:</w:t>
      </w:r>
    </w:p>
    <w:tbl>
      <w:tblPr>
        <w:tblStyle w:val="12"/>
        <w:tblW w:w="0" w:type="auto"/>
        <w:jc w:val="center"/>
        <w:tblLayout w:type="fixed"/>
        <w:tblLook w:val="04A0"/>
      </w:tblPr>
      <w:tblGrid>
        <w:gridCol w:w="851"/>
        <w:gridCol w:w="1559"/>
        <w:gridCol w:w="1353"/>
        <w:gridCol w:w="773"/>
        <w:gridCol w:w="1396"/>
        <w:gridCol w:w="1517"/>
      </w:tblGrid>
      <w:tr w:rsidR="00DB1679" w:rsidRPr="00C00435" w:rsidTr="00C00435">
        <w:trPr>
          <w:trHeight w:val="226"/>
          <w:jc w:val="center"/>
        </w:trPr>
        <w:tc>
          <w:tcPr>
            <w:tcW w:w="3763" w:type="dxa"/>
            <w:gridSpan w:val="3"/>
            <w:hideMark/>
          </w:tcPr>
          <w:p w:rsidR="00DB1679" w:rsidRPr="00C00435" w:rsidRDefault="00DB1679" w:rsidP="00795CE2">
            <w:pPr>
              <w:pStyle w:val="af7"/>
              <w:snapToGrid w:val="0"/>
              <w:jc w:val="center"/>
            </w:pPr>
            <w:bookmarkStart w:id="0" w:name="_Ref119427085"/>
            <w:r w:rsidRPr="00C00435">
              <w:t>Участок№1</w:t>
            </w:r>
          </w:p>
        </w:tc>
        <w:tc>
          <w:tcPr>
            <w:tcW w:w="3686" w:type="dxa"/>
            <w:gridSpan w:val="3"/>
            <w:hideMark/>
          </w:tcPr>
          <w:p w:rsidR="00DB1679" w:rsidRPr="00C00435" w:rsidRDefault="00DB1679" w:rsidP="00795CE2">
            <w:pPr>
              <w:pStyle w:val="af7"/>
              <w:snapToGrid w:val="0"/>
              <w:jc w:val="center"/>
            </w:pPr>
            <w:r w:rsidRPr="00C00435">
              <w:t>Участок№2</w:t>
            </w:r>
          </w:p>
        </w:tc>
      </w:tr>
      <w:tr w:rsidR="00DB1679" w:rsidRPr="00C00435" w:rsidTr="00C00435">
        <w:trPr>
          <w:trHeight w:val="226"/>
          <w:jc w:val="center"/>
        </w:trPr>
        <w:tc>
          <w:tcPr>
            <w:tcW w:w="851" w:type="dxa"/>
            <w:hideMark/>
          </w:tcPr>
          <w:p w:rsidR="00DB1679" w:rsidRPr="00C00435" w:rsidRDefault="00DB1679" w:rsidP="00795CE2">
            <w:pPr>
              <w:pStyle w:val="af7"/>
              <w:snapToGrid w:val="0"/>
              <w:jc w:val="center"/>
            </w:pPr>
            <w:r w:rsidRPr="00C00435">
              <w:t>№ точки</w:t>
            </w:r>
          </w:p>
        </w:tc>
        <w:tc>
          <w:tcPr>
            <w:tcW w:w="1559" w:type="dxa"/>
            <w:hideMark/>
          </w:tcPr>
          <w:p w:rsidR="00DB1679" w:rsidRPr="00C00435" w:rsidRDefault="00DB1679" w:rsidP="00795CE2">
            <w:pPr>
              <w:pStyle w:val="af7"/>
              <w:snapToGrid w:val="0"/>
              <w:jc w:val="center"/>
            </w:pPr>
            <w:r w:rsidRPr="00C00435">
              <w:t>Широта</w:t>
            </w:r>
          </w:p>
        </w:tc>
        <w:tc>
          <w:tcPr>
            <w:tcW w:w="1353" w:type="dxa"/>
            <w:hideMark/>
          </w:tcPr>
          <w:p w:rsidR="00DB1679" w:rsidRPr="00C00435" w:rsidRDefault="00DB1679" w:rsidP="00795CE2">
            <w:pPr>
              <w:pStyle w:val="af7"/>
              <w:snapToGrid w:val="0"/>
              <w:jc w:val="center"/>
            </w:pPr>
            <w:r w:rsidRPr="00C00435">
              <w:t>Долгота</w:t>
            </w:r>
          </w:p>
        </w:tc>
        <w:tc>
          <w:tcPr>
            <w:tcW w:w="773" w:type="dxa"/>
            <w:hideMark/>
          </w:tcPr>
          <w:p w:rsidR="00DB1679" w:rsidRPr="00C00435" w:rsidRDefault="00DB1679" w:rsidP="00795CE2">
            <w:pPr>
              <w:pStyle w:val="af7"/>
              <w:snapToGrid w:val="0"/>
              <w:jc w:val="center"/>
            </w:pPr>
            <w:r w:rsidRPr="00C00435">
              <w:t>№ точки</w:t>
            </w:r>
          </w:p>
        </w:tc>
        <w:tc>
          <w:tcPr>
            <w:tcW w:w="1396" w:type="dxa"/>
            <w:hideMark/>
          </w:tcPr>
          <w:p w:rsidR="00DB1679" w:rsidRPr="00C00435" w:rsidRDefault="00DB1679" w:rsidP="00795CE2">
            <w:pPr>
              <w:pStyle w:val="af7"/>
              <w:snapToGrid w:val="0"/>
              <w:jc w:val="center"/>
            </w:pPr>
            <w:r w:rsidRPr="00C00435">
              <w:t>Широта</w:t>
            </w:r>
          </w:p>
        </w:tc>
        <w:tc>
          <w:tcPr>
            <w:tcW w:w="1517" w:type="dxa"/>
            <w:hideMark/>
          </w:tcPr>
          <w:p w:rsidR="00DB1679" w:rsidRPr="00C00435" w:rsidRDefault="00DB1679" w:rsidP="00795CE2">
            <w:pPr>
              <w:pStyle w:val="af7"/>
              <w:snapToGrid w:val="0"/>
              <w:jc w:val="center"/>
            </w:pPr>
            <w:r w:rsidRPr="00C00435">
              <w:t>Долгота</w:t>
            </w:r>
          </w:p>
        </w:tc>
      </w:tr>
      <w:tr w:rsidR="00DB1679" w:rsidRPr="00C00435" w:rsidTr="00C00435">
        <w:trPr>
          <w:trHeight w:val="276"/>
          <w:jc w:val="center"/>
        </w:trPr>
        <w:tc>
          <w:tcPr>
            <w:tcW w:w="851" w:type="dxa"/>
            <w:hideMark/>
          </w:tcPr>
          <w:p w:rsidR="00DB1679" w:rsidRPr="00C00435" w:rsidRDefault="00DB1679" w:rsidP="00795CE2">
            <w:pPr>
              <w:pStyle w:val="af7"/>
              <w:jc w:val="center"/>
            </w:pPr>
            <w:r w:rsidRPr="00C00435">
              <w:t>1</w:t>
            </w:r>
          </w:p>
          <w:p w:rsidR="00DB1679" w:rsidRPr="00C00435" w:rsidRDefault="00DB1679" w:rsidP="00795CE2">
            <w:pPr>
              <w:pStyle w:val="af7"/>
              <w:jc w:val="center"/>
            </w:pPr>
            <w:r w:rsidRPr="00C00435">
              <w:t>2</w:t>
            </w:r>
          </w:p>
          <w:p w:rsidR="00DB1679" w:rsidRPr="00C00435" w:rsidRDefault="00DB1679" w:rsidP="00795CE2">
            <w:pPr>
              <w:pStyle w:val="af7"/>
              <w:jc w:val="center"/>
            </w:pPr>
            <w:r w:rsidRPr="00C00435">
              <w:t>3</w:t>
            </w:r>
          </w:p>
          <w:p w:rsidR="00DB1679" w:rsidRPr="00C00435" w:rsidRDefault="00DB1679" w:rsidP="00795CE2">
            <w:pPr>
              <w:pStyle w:val="af7"/>
              <w:jc w:val="center"/>
            </w:pPr>
            <w:r w:rsidRPr="00C00435">
              <w:t>4</w:t>
            </w:r>
          </w:p>
          <w:p w:rsidR="00DB1679" w:rsidRPr="00C00435" w:rsidRDefault="00DB1679" w:rsidP="00795CE2">
            <w:pPr>
              <w:pStyle w:val="af7"/>
              <w:jc w:val="center"/>
            </w:pPr>
            <w:r w:rsidRPr="00C00435">
              <w:t>5</w:t>
            </w:r>
          </w:p>
          <w:p w:rsidR="00DB1679" w:rsidRPr="00C00435" w:rsidRDefault="00DB1679" w:rsidP="00795CE2">
            <w:pPr>
              <w:pStyle w:val="af7"/>
              <w:jc w:val="center"/>
            </w:pPr>
            <w:r w:rsidRPr="00C00435">
              <w:t>6</w:t>
            </w:r>
          </w:p>
          <w:p w:rsidR="00DB1679" w:rsidRPr="00C00435" w:rsidRDefault="00DB1679" w:rsidP="00795CE2">
            <w:pPr>
              <w:pStyle w:val="af7"/>
              <w:jc w:val="center"/>
            </w:pPr>
            <w:r w:rsidRPr="00C00435">
              <w:t>7</w:t>
            </w:r>
          </w:p>
          <w:p w:rsidR="00DB1679" w:rsidRPr="00C00435" w:rsidRDefault="00DB1679" w:rsidP="00795CE2">
            <w:pPr>
              <w:pStyle w:val="af7"/>
              <w:jc w:val="center"/>
            </w:pPr>
            <w:r w:rsidRPr="00C00435">
              <w:t>8</w:t>
            </w:r>
          </w:p>
        </w:tc>
        <w:tc>
          <w:tcPr>
            <w:tcW w:w="1559" w:type="dxa"/>
            <w:hideMark/>
          </w:tcPr>
          <w:p w:rsidR="00DB1679" w:rsidRPr="00C00435" w:rsidRDefault="00DB1679" w:rsidP="00795CE2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02,39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DB1679" w:rsidRPr="00C00435" w:rsidRDefault="00DB1679" w:rsidP="00795CE2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10,23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DB1679" w:rsidRPr="00C00435" w:rsidRDefault="00DB1679" w:rsidP="00795CE2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13,08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DB1679" w:rsidRPr="00C00435" w:rsidRDefault="00DB1679" w:rsidP="00795CE2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18,92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DB1679" w:rsidRPr="00C00435" w:rsidRDefault="00DB1679" w:rsidP="00795CE2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19,53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DB1679" w:rsidRPr="00C00435" w:rsidRDefault="00DB1679" w:rsidP="00795CE2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13,67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DB1679" w:rsidRPr="00C00435" w:rsidRDefault="00DB1679" w:rsidP="00795CE2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10,82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DB1679" w:rsidRPr="00C00435" w:rsidRDefault="00DB1679" w:rsidP="00795CE2">
            <w:pPr>
              <w:pStyle w:val="af7"/>
              <w:ind w:left="-98"/>
              <w:jc w:val="center"/>
              <w:rPr>
                <w:bCs/>
                <w:vertAlign w:val="superscript"/>
              </w:rPr>
            </w:pPr>
            <w:r w:rsidRPr="00C00435">
              <w:rPr>
                <w:bCs/>
              </w:rPr>
              <w:t>47</w:t>
            </w:r>
            <w:r w:rsidRPr="00C00435">
              <w:rPr>
                <w:bCs/>
                <w:vertAlign w:val="superscript"/>
              </w:rPr>
              <w:t>0</w:t>
            </w:r>
            <w:r w:rsidRPr="00C00435">
              <w:rPr>
                <w:bCs/>
              </w:rPr>
              <w:t>13</w:t>
            </w:r>
            <w:r w:rsidRPr="00C00435">
              <w:rPr>
                <w:bCs/>
                <w:vertAlign w:val="superscript"/>
              </w:rPr>
              <w:t>/</w:t>
            </w:r>
            <w:r w:rsidRPr="00C00435">
              <w:rPr>
                <w:bCs/>
              </w:rPr>
              <w:t>02,81</w:t>
            </w:r>
            <w:r w:rsidRPr="00C00435">
              <w:rPr>
                <w:bCs/>
                <w:vertAlign w:val="superscript"/>
              </w:rPr>
              <w:t>//</w:t>
            </w:r>
          </w:p>
          <w:p w:rsidR="00DB1679" w:rsidRPr="00C00435" w:rsidRDefault="00DB1679" w:rsidP="00795CE2">
            <w:pPr>
              <w:pStyle w:val="af7"/>
              <w:jc w:val="center"/>
            </w:pPr>
          </w:p>
        </w:tc>
        <w:tc>
          <w:tcPr>
            <w:tcW w:w="1353" w:type="dxa"/>
            <w:hideMark/>
          </w:tcPr>
          <w:p w:rsidR="00DB1679" w:rsidRPr="00C00435" w:rsidRDefault="00DB1679" w:rsidP="00795CE2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sz w:val="24"/>
                <w:szCs w:val="24"/>
              </w:rPr>
              <w:t>38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56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25,53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  <w:p w:rsidR="00DB1679" w:rsidRPr="00C00435" w:rsidRDefault="00DB1679" w:rsidP="00795CE2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sz w:val="24"/>
                <w:szCs w:val="24"/>
              </w:rPr>
              <w:t>38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56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20,27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  <w:p w:rsidR="00DB1679" w:rsidRPr="00C00435" w:rsidRDefault="00DB1679" w:rsidP="00795CE2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sz w:val="24"/>
                <w:szCs w:val="24"/>
              </w:rPr>
              <w:t>38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56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18,82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  <w:p w:rsidR="00DB1679" w:rsidRPr="00C00435" w:rsidRDefault="00DB1679" w:rsidP="00795CE2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sz w:val="24"/>
                <w:szCs w:val="24"/>
              </w:rPr>
              <w:t>38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56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15,55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  <w:p w:rsidR="00DB1679" w:rsidRPr="00C00435" w:rsidRDefault="00DB1679" w:rsidP="00795CE2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sz w:val="24"/>
                <w:szCs w:val="24"/>
              </w:rPr>
              <w:t>38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56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17,75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  <w:p w:rsidR="00DB1679" w:rsidRPr="00C00435" w:rsidRDefault="00DB1679" w:rsidP="00795CE2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sz w:val="24"/>
                <w:szCs w:val="24"/>
              </w:rPr>
              <w:t>38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56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21,03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  <w:p w:rsidR="00DB1679" w:rsidRPr="00C00435" w:rsidRDefault="00DB1679" w:rsidP="00795CE2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sz w:val="24"/>
                <w:szCs w:val="24"/>
              </w:rPr>
              <w:t>38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56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22,49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  <w:p w:rsidR="00DB1679" w:rsidRPr="00C00435" w:rsidRDefault="00DB1679" w:rsidP="00795CE2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435">
              <w:rPr>
                <w:rFonts w:ascii="Times New Roman" w:hAnsi="Times New Roman"/>
                <w:sz w:val="24"/>
                <w:szCs w:val="24"/>
              </w:rPr>
              <w:t>38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56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27,09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773" w:type="dxa"/>
          </w:tcPr>
          <w:p w:rsidR="00DB1679" w:rsidRPr="00C00435" w:rsidRDefault="00DB1679" w:rsidP="00795CE2">
            <w:pPr>
              <w:pStyle w:val="af7"/>
              <w:snapToGrid w:val="0"/>
              <w:jc w:val="center"/>
            </w:pPr>
            <w:r w:rsidRPr="00C00435">
              <w:t>9</w:t>
            </w:r>
          </w:p>
          <w:p w:rsidR="00DB1679" w:rsidRPr="00C00435" w:rsidRDefault="00DB1679" w:rsidP="00795CE2">
            <w:pPr>
              <w:pStyle w:val="af7"/>
              <w:snapToGrid w:val="0"/>
              <w:jc w:val="center"/>
            </w:pPr>
            <w:r w:rsidRPr="00C00435">
              <w:t>10</w:t>
            </w:r>
          </w:p>
          <w:p w:rsidR="00DB1679" w:rsidRPr="00C00435" w:rsidRDefault="00DB1679" w:rsidP="00795CE2">
            <w:pPr>
              <w:pStyle w:val="af7"/>
              <w:snapToGrid w:val="0"/>
              <w:jc w:val="center"/>
            </w:pPr>
            <w:r w:rsidRPr="00C00435">
              <w:t>11</w:t>
            </w:r>
          </w:p>
          <w:p w:rsidR="00DB1679" w:rsidRPr="00C00435" w:rsidRDefault="00DB1679" w:rsidP="00795CE2">
            <w:pPr>
              <w:pStyle w:val="af7"/>
              <w:snapToGrid w:val="0"/>
              <w:jc w:val="center"/>
            </w:pPr>
            <w:r w:rsidRPr="00C00435">
              <w:t>12</w:t>
            </w:r>
          </w:p>
        </w:tc>
        <w:tc>
          <w:tcPr>
            <w:tcW w:w="1396" w:type="dxa"/>
          </w:tcPr>
          <w:p w:rsidR="00DB1679" w:rsidRPr="00C00435" w:rsidRDefault="00DB1679" w:rsidP="00795CE2">
            <w:pPr>
              <w:spacing w:before="0" w:after="0" w:line="240" w:lineRule="auto"/>
              <w:ind w:left="-97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22,13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DB1679" w:rsidRPr="00C00435" w:rsidRDefault="00DB1679" w:rsidP="00795CE2">
            <w:pPr>
              <w:spacing w:before="0" w:after="0" w:line="240" w:lineRule="auto"/>
              <w:ind w:left="-97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26,15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DB1679" w:rsidRPr="00C00435" w:rsidRDefault="00DB1679" w:rsidP="00795CE2">
            <w:pPr>
              <w:spacing w:before="0" w:after="0" w:line="240" w:lineRule="auto"/>
              <w:ind w:left="-97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26,43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DB1679" w:rsidRPr="00C00435" w:rsidRDefault="00DB1679" w:rsidP="00795CE2">
            <w:pPr>
              <w:pStyle w:val="af7"/>
              <w:ind w:left="-97"/>
              <w:jc w:val="center"/>
            </w:pPr>
            <w:r w:rsidRPr="00C00435">
              <w:rPr>
                <w:bCs/>
              </w:rPr>
              <w:t>47</w:t>
            </w:r>
            <w:r w:rsidRPr="00C00435">
              <w:rPr>
                <w:bCs/>
                <w:vertAlign w:val="superscript"/>
              </w:rPr>
              <w:t>0</w:t>
            </w:r>
            <w:r w:rsidRPr="00C00435">
              <w:rPr>
                <w:bCs/>
              </w:rPr>
              <w:t>13</w:t>
            </w:r>
            <w:r w:rsidRPr="00C00435">
              <w:rPr>
                <w:bCs/>
                <w:vertAlign w:val="superscript"/>
              </w:rPr>
              <w:t>/</w:t>
            </w:r>
            <w:r w:rsidRPr="00C00435">
              <w:rPr>
                <w:bCs/>
              </w:rPr>
              <w:t>22,74</w:t>
            </w:r>
            <w:r w:rsidRPr="00C00435">
              <w:rPr>
                <w:bCs/>
                <w:vertAlign w:val="superscript"/>
              </w:rPr>
              <w:t>//</w:t>
            </w:r>
          </w:p>
        </w:tc>
        <w:tc>
          <w:tcPr>
            <w:tcW w:w="1517" w:type="dxa"/>
          </w:tcPr>
          <w:p w:rsidR="00DB1679" w:rsidRPr="00C00435" w:rsidRDefault="00DB1679" w:rsidP="00795CE2">
            <w:pPr>
              <w:spacing w:before="0" w:after="0" w:line="240" w:lineRule="auto"/>
              <w:ind w:left="-76" w:firstLine="7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38°56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14,48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DB1679" w:rsidRPr="00C00435" w:rsidRDefault="00DB1679" w:rsidP="00795CE2">
            <w:pPr>
              <w:pStyle w:val="af7"/>
              <w:ind w:left="-76" w:firstLine="7"/>
              <w:jc w:val="center"/>
              <w:rPr>
                <w:bCs/>
                <w:vertAlign w:val="superscript"/>
              </w:rPr>
            </w:pPr>
            <w:r w:rsidRPr="00C00435">
              <w:rPr>
                <w:bCs/>
              </w:rPr>
              <w:t>38°56</w:t>
            </w:r>
            <w:r w:rsidRPr="00C00435">
              <w:rPr>
                <w:bCs/>
                <w:vertAlign w:val="superscript"/>
              </w:rPr>
              <w:t>/</w:t>
            </w:r>
            <w:r w:rsidRPr="00C00435">
              <w:rPr>
                <w:bCs/>
              </w:rPr>
              <w:t>13,68</w:t>
            </w:r>
            <w:r w:rsidRPr="00C00435">
              <w:rPr>
                <w:bCs/>
                <w:vertAlign w:val="superscript"/>
              </w:rPr>
              <w:t>//</w:t>
            </w:r>
          </w:p>
          <w:p w:rsidR="00DB1679" w:rsidRPr="00C00435" w:rsidRDefault="00DB1679" w:rsidP="00795CE2">
            <w:pPr>
              <w:pStyle w:val="af7"/>
              <w:ind w:left="-76" w:firstLine="7"/>
              <w:jc w:val="center"/>
              <w:rPr>
                <w:bCs/>
                <w:vertAlign w:val="superscript"/>
              </w:rPr>
            </w:pPr>
            <w:r w:rsidRPr="00C00435">
              <w:rPr>
                <w:bCs/>
              </w:rPr>
              <w:t>38°56</w:t>
            </w:r>
            <w:r w:rsidRPr="00C00435">
              <w:rPr>
                <w:bCs/>
                <w:vertAlign w:val="superscript"/>
              </w:rPr>
              <w:t>/</w:t>
            </w:r>
            <w:r w:rsidRPr="00C00435">
              <w:rPr>
                <w:bCs/>
              </w:rPr>
              <w:t>15,50</w:t>
            </w:r>
            <w:r w:rsidRPr="00C00435">
              <w:rPr>
                <w:bCs/>
                <w:vertAlign w:val="superscript"/>
              </w:rPr>
              <w:t>//</w:t>
            </w:r>
          </w:p>
          <w:p w:rsidR="00DB1679" w:rsidRPr="00C00435" w:rsidRDefault="00DB1679" w:rsidP="00795CE2">
            <w:pPr>
              <w:pStyle w:val="af7"/>
              <w:ind w:left="-76" w:firstLine="7"/>
              <w:jc w:val="center"/>
            </w:pPr>
            <w:r w:rsidRPr="00C00435">
              <w:rPr>
                <w:bCs/>
              </w:rPr>
              <w:t>38°56</w:t>
            </w:r>
            <w:r w:rsidRPr="00C00435">
              <w:rPr>
                <w:bCs/>
                <w:vertAlign w:val="superscript"/>
              </w:rPr>
              <w:t>/</w:t>
            </w:r>
            <w:r w:rsidRPr="00C00435">
              <w:rPr>
                <w:bCs/>
              </w:rPr>
              <w:t>16,67</w:t>
            </w:r>
            <w:r w:rsidRPr="00C00435">
              <w:rPr>
                <w:bCs/>
                <w:vertAlign w:val="superscript"/>
              </w:rPr>
              <w:t>//</w:t>
            </w:r>
          </w:p>
        </w:tc>
      </w:tr>
    </w:tbl>
    <w:p w:rsidR="00E05054" w:rsidRDefault="00E05054" w:rsidP="002D609D">
      <w:pPr>
        <w:pStyle w:val="ConsPlusNonformat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2D609D" w:rsidRPr="00E05054" w:rsidRDefault="002D609D" w:rsidP="00E05054">
      <w:pPr>
        <w:pStyle w:val="ConsPlusNonformat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1.3. Участниками аукциона признаются </w:t>
      </w:r>
      <w:r>
        <w:rPr>
          <w:rFonts w:ascii="Times New Roman" w:hAnsi="Times New Roman" w:cs="Times New Roman"/>
          <w:noProof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, претендующие на право заключения </w:t>
      </w:r>
      <w:r>
        <w:rPr>
          <w:rFonts w:ascii="Times New Roman" w:hAnsi="Times New Roman" w:cs="Times New Roman"/>
          <w:bCs/>
          <w:sz w:val="28"/>
          <w:szCs w:val="28"/>
        </w:rPr>
        <w:t>договора водопользования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соответствующие требованиям, предъявляемым законодательством Российской Федерации к лицам</w:t>
      </w:r>
      <w:r w:rsidR="00B704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предоставляется право пользования водными объектами. </w:t>
      </w:r>
    </w:p>
    <w:p w:rsidR="002D609D" w:rsidRDefault="002D609D" w:rsidP="002D609D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Настоящ</w:t>
      </w:r>
      <w:r w:rsidR="008E7174">
        <w:rPr>
          <w:rFonts w:ascii="Times New Roman" w:hAnsi="Times New Roman"/>
          <w:sz w:val="28"/>
          <w:szCs w:val="28"/>
        </w:rPr>
        <w:t xml:space="preserve">ий аукцион </w:t>
      </w:r>
      <w:r>
        <w:rPr>
          <w:rFonts w:ascii="Times New Roman" w:hAnsi="Times New Roman"/>
          <w:sz w:val="28"/>
          <w:szCs w:val="28"/>
        </w:rPr>
        <w:t>про</w:t>
      </w:r>
      <w:r w:rsidR="008E7174">
        <w:rPr>
          <w:rFonts w:ascii="Times New Roman" w:hAnsi="Times New Roman"/>
          <w:sz w:val="28"/>
          <w:szCs w:val="28"/>
        </w:rPr>
        <w:t>водится в соответствии с Водным кодексом Российской Федерации, Гражданским</w:t>
      </w:r>
      <w:r w:rsidR="008E7174" w:rsidRPr="008E7174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кодексом Российской Федерации, Бюджетным кодексом Российской Федерации, «Правилами проведения аукциона по приобретению права на заключение договора водопользования»,</w:t>
      </w:r>
      <w:r w:rsidR="000A1CA0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утвержденными</w:t>
      </w:r>
      <w:bookmarkEnd w:id="0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от 14.04.2007 № </w:t>
      </w:r>
      <w:r w:rsidR="00B7040B">
        <w:rPr>
          <w:rFonts w:ascii="Times New Roman" w:hAnsi="Times New Roman"/>
          <w:color w:val="000000"/>
          <w:spacing w:val="-2"/>
          <w:sz w:val="28"/>
          <w:szCs w:val="28"/>
        </w:rPr>
        <w:t xml:space="preserve">230 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 xml:space="preserve">и иными федеральными законами, нормативными правовыми актами Правительства </w:t>
      </w:r>
      <w:r w:rsidR="000A1CA0">
        <w:rPr>
          <w:rFonts w:ascii="Times New Roman" w:hAnsi="Times New Roman"/>
          <w:sz w:val="28"/>
          <w:szCs w:val="28"/>
        </w:rPr>
        <w:t>Российской Федерации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>, Минприроды России, Росводресурсов.</w:t>
      </w:r>
    </w:p>
    <w:p w:rsidR="000A1CA0" w:rsidRDefault="000A1CA0" w:rsidP="000A1CA0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части, прямо не урегулированной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Федерации, проведение аукциона регулируется настоящей документацией об аукционе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2D609D" w:rsidRDefault="002D609D" w:rsidP="000A1CA0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Место, сроки и условия водопользования указаны в договоре водопользования (приложение № 5 к настоящей докуме</w:t>
      </w:r>
      <w:r w:rsidR="00C42CE4">
        <w:rPr>
          <w:rFonts w:ascii="Times New Roman" w:hAnsi="Times New Roman"/>
          <w:sz w:val="28"/>
          <w:szCs w:val="28"/>
        </w:rPr>
        <w:t>нтации) и извещении о проведении открытого аукциона.</w:t>
      </w:r>
    </w:p>
    <w:p w:rsidR="002D609D" w:rsidRPr="005A35A1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Место (адрес), сроки окончания подачи заявок на участие в аукционе </w:t>
      </w:r>
      <w:r w:rsidR="00C42CE4">
        <w:rPr>
          <w:rFonts w:ascii="Times New Roman" w:hAnsi="Times New Roman"/>
          <w:sz w:val="28"/>
          <w:szCs w:val="28"/>
        </w:rPr>
        <w:t xml:space="preserve">указаны в извещении о проведении </w:t>
      </w:r>
      <w:r w:rsidR="00C42CE4" w:rsidRPr="005A35A1">
        <w:rPr>
          <w:rFonts w:ascii="Times New Roman" w:hAnsi="Times New Roman"/>
          <w:sz w:val="28"/>
          <w:szCs w:val="28"/>
        </w:rPr>
        <w:t>открытого аукциона.</w:t>
      </w:r>
    </w:p>
    <w:p w:rsidR="002D609D" w:rsidRDefault="002D609D" w:rsidP="00FB2B64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5A35A1">
        <w:rPr>
          <w:rFonts w:ascii="Times New Roman" w:hAnsi="Times New Roman"/>
          <w:sz w:val="28"/>
          <w:szCs w:val="28"/>
        </w:rPr>
        <w:t xml:space="preserve">1.7. Дата и время вскрытия конвертов </w:t>
      </w:r>
      <w:r w:rsidR="004B311E" w:rsidRPr="005A35A1">
        <w:rPr>
          <w:rFonts w:ascii="Times New Roman" w:hAnsi="Times New Roman"/>
          <w:sz w:val="28"/>
          <w:szCs w:val="28"/>
        </w:rPr>
        <w:t xml:space="preserve">с заявками </w:t>
      </w:r>
      <w:r w:rsidR="00E05054">
        <w:rPr>
          <w:rFonts w:ascii="Times New Roman" w:hAnsi="Times New Roman"/>
          <w:sz w:val="28"/>
          <w:szCs w:val="28"/>
        </w:rPr>
        <w:t>13</w:t>
      </w:r>
      <w:r w:rsidR="00C1335D" w:rsidRPr="00E06C0D">
        <w:rPr>
          <w:rFonts w:ascii="Times New Roman" w:hAnsi="Times New Roman"/>
          <w:sz w:val="28"/>
          <w:szCs w:val="28"/>
        </w:rPr>
        <w:t xml:space="preserve"> </w:t>
      </w:r>
      <w:r w:rsidR="008B4FAC">
        <w:rPr>
          <w:rFonts w:ascii="Times New Roman" w:hAnsi="Times New Roman"/>
          <w:sz w:val="28"/>
          <w:szCs w:val="28"/>
        </w:rPr>
        <w:t>января</w:t>
      </w:r>
      <w:r w:rsidR="0092048C" w:rsidRPr="00E06C0D">
        <w:rPr>
          <w:rFonts w:ascii="Times New Roman" w:hAnsi="Times New Roman"/>
          <w:sz w:val="28"/>
          <w:szCs w:val="28"/>
        </w:rPr>
        <w:t xml:space="preserve"> </w:t>
      </w:r>
      <w:r w:rsidR="005A3131" w:rsidRPr="00E06C0D">
        <w:rPr>
          <w:rFonts w:ascii="Times New Roman" w:hAnsi="Times New Roman"/>
          <w:sz w:val="28"/>
          <w:szCs w:val="28"/>
        </w:rPr>
        <w:t xml:space="preserve"> 201</w:t>
      </w:r>
      <w:r w:rsidR="008B4FAC">
        <w:rPr>
          <w:rFonts w:ascii="Times New Roman" w:hAnsi="Times New Roman"/>
          <w:sz w:val="28"/>
          <w:szCs w:val="28"/>
        </w:rPr>
        <w:t>7</w:t>
      </w:r>
      <w:r w:rsidRPr="00E06C0D">
        <w:rPr>
          <w:rFonts w:ascii="Times New Roman" w:hAnsi="Times New Roman"/>
          <w:sz w:val="28"/>
          <w:szCs w:val="28"/>
        </w:rPr>
        <w:t xml:space="preserve"> г</w:t>
      </w:r>
      <w:r w:rsidR="0027529F" w:rsidRPr="00E06C0D">
        <w:rPr>
          <w:rFonts w:ascii="Times New Roman" w:hAnsi="Times New Roman"/>
          <w:sz w:val="28"/>
          <w:szCs w:val="28"/>
        </w:rPr>
        <w:t>. в 1</w:t>
      </w:r>
      <w:r w:rsidR="00E766DD" w:rsidRPr="00E06C0D">
        <w:rPr>
          <w:rFonts w:ascii="Times New Roman" w:hAnsi="Times New Roman"/>
          <w:sz w:val="28"/>
          <w:szCs w:val="28"/>
        </w:rPr>
        <w:t>1</w:t>
      </w:r>
      <w:r w:rsidR="004B311E" w:rsidRPr="00E06C0D">
        <w:rPr>
          <w:rFonts w:ascii="Times New Roman" w:hAnsi="Times New Roman"/>
          <w:sz w:val="28"/>
          <w:szCs w:val="28"/>
        </w:rPr>
        <w:t>.00</w:t>
      </w:r>
      <w:r w:rsidRPr="00E06C0D">
        <w:rPr>
          <w:rFonts w:ascii="Times New Roman" w:hAnsi="Times New Roman"/>
          <w:sz w:val="28"/>
          <w:szCs w:val="28"/>
        </w:rPr>
        <w:t xml:space="preserve"> </w:t>
      </w:r>
      <w:r w:rsidR="00FF6BE6" w:rsidRPr="00E06C0D">
        <w:rPr>
          <w:rFonts w:ascii="Times New Roman" w:hAnsi="Times New Roman"/>
          <w:sz w:val="28"/>
          <w:szCs w:val="28"/>
        </w:rPr>
        <w:t>по московскому времени</w:t>
      </w:r>
      <w:r w:rsidRPr="00E06C0D">
        <w:rPr>
          <w:rFonts w:ascii="Times New Roman" w:hAnsi="Times New Roman"/>
          <w:sz w:val="28"/>
          <w:szCs w:val="28"/>
        </w:rPr>
        <w:t>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Место (адрес) и начало проведения аукциона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5A35A1" w:rsidRPr="005A35A1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5A35A1">
        <w:rPr>
          <w:sz w:val="28"/>
          <w:szCs w:val="28"/>
        </w:rPr>
        <w:t xml:space="preserve">1.9. </w:t>
      </w:r>
      <w:r w:rsidR="005A35A1" w:rsidRPr="005A35A1">
        <w:rPr>
          <w:sz w:val="28"/>
          <w:szCs w:val="28"/>
        </w:rPr>
        <w:t xml:space="preserve">Начальная цена предмета аукциона указана в извещении о проведении открытого аукциона и устанавливается в размере годовой платы за пользование </w:t>
      </w:r>
      <w:r w:rsidR="005A35A1" w:rsidRPr="005A35A1">
        <w:rPr>
          <w:sz w:val="28"/>
          <w:szCs w:val="28"/>
        </w:rPr>
        <w:lastRenderedPageBreak/>
        <w:t xml:space="preserve">водным объектом в соответствии с договором водопользования, исходя из установленных ставок платы за пользование водным объектом, </w:t>
      </w:r>
      <w:r w:rsidR="005A35A1" w:rsidRPr="005A35A1">
        <w:rPr>
          <w:color w:val="000000"/>
          <w:sz w:val="28"/>
          <w:szCs w:val="28"/>
        </w:rPr>
        <w:t>находящимся в федеральной собственности</w:t>
      </w:r>
      <w:r w:rsidR="005A35A1" w:rsidRPr="005A35A1">
        <w:rPr>
          <w:sz w:val="28"/>
          <w:szCs w:val="28"/>
        </w:rPr>
        <w:t xml:space="preserve">  </w:t>
      </w:r>
      <w:r w:rsidR="005A35A1" w:rsidRPr="00E06C0D">
        <w:rPr>
          <w:sz w:val="28"/>
          <w:szCs w:val="28"/>
        </w:rPr>
        <w:t xml:space="preserve">– </w:t>
      </w:r>
      <w:r w:rsidR="00E05054">
        <w:rPr>
          <w:sz w:val="28"/>
          <w:szCs w:val="28"/>
        </w:rPr>
        <w:t>2251</w:t>
      </w:r>
      <w:r w:rsidR="005A35A1" w:rsidRPr="00E06C0D">
        <w:rPr>
          <w:sz w:val="28"/>
          <w:szCs w:val="28"/>
        </w:rPr>
        <w:t xml:space="preserve"> руб. </w:t>
      </w:r>
      <w:r w:rsidR="00E05054">
        <w:rPr>
          <w:sz w:val="28"/>
          <w:szCs w:val="28"/>
        </w:rPr>
        <w:t>19</w:t>
      </w:r>
      <w:r w:rsidR="005A35A1" w:rsidRPr="00E06C0D">
        <w:rPr>
          <w:sz w:val="28"/>
          <w:szCs w:val="28"/>
        </w:rPr>
        <w:t xml:space="preserve"> коп.</w:t>
      </w:r>
    </w:p>
    <w:p w:rsidR="00026AC8" w:rsidRPr="00FD3381" w:rsidRDefault="002D609D" w:rsidP="00026AC8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026AC8" w:rsidRPr="00FD3381">
        <w:rPr>
          <w:sz w:val="28"/>
          <w:szCs w:val="28"/>
        </w:rPr>
        <w:t>1.10</w:t>
      </w:r>
      <w:bookmarkStart w:id="1" w:name="_Toc123405456"/>
      <w:r w:rsidR="00026AC8" w:rsidRPr="00E06C0D">
        <w:rPr>
          <w:sz w:val="28"/>
          <w:szCs w:val="28"/>
        </w:rPr>
        <w:t xml:space="preserve">. Шаг аукциона указан в извещении о проведении открытого аукциона и составляет 10% начальной цены предмета аукциона – </w:t>
      </w:r>
      <w:r w:rsidR="00E05054">
        <w:rPr>
          <w:sz w:val="28"/>
          <w:szCs w:val="28"/>
        </w:rPr>
        <w:t>225</w:t>
      </w:r>
      <w:r w:rsidR="00026AC8" w:rsidRPr="00E06C0D">
        <w:rPr>
          <w:sz w:val="28"/>
          <w:szCs w:val="28"/>
        </w:rPr>
        <w:t xml:space="preserve"> руб. </w:t>
      </w:r>
      <w:r w:rsidR="00E05054">
        <w:rPr>
          <w:sz w:val="28"/>
          <w:szCs w:val="28"/>
        </w:rPr>
        <w:t>12</w:t>
      </w:r>
      <w:r w:rsidR="00026AC8" w:rsidRPr="00E06C0D">
        <w:rPr>
          <w:sz w:val="28"/>
          <w:szCs w:val="28"/>
        </w:rPr>
        <w:t xml:space="preserve"> коп.</w:t>
      </w:r>
    </w:p>
    <w:p w:rsidR="00026AC8" w:rsidRPr="00FD3381" w:rsidRDefault="00026AC8" w:rsidP="00026AC8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 w:rsidRPr="00FD3381">
        <w:rPr>
          <w:sz w:val="28"/>
          <w:szCs w:val="28"/>
        </w:rPr>
        <w:tab/>
        <w:t xml:space="preserve">1.11. </w:t>
      </w:r>
      <w:bookmarkEnd w:id="1"/>
      <w:r w:rsidRPr="00FD3381">
        <w:rPr>
          <w:sz w:val="28"/>
          <w:szCs w:val="28"/>
        </w:rPr>
        <w:t xml:space="preserve">Сумма денежных средств, вносимых заявителем в качестве обеспечения аукциона (далее – задаток) составляет 100% начальной цены предмета аукциона –  </w:t>
      </w:r>
      <w:r w:rsidR="00E05054">
        <w:rPr>
          <w:sz w:val="28"/>
          <w:szCs w:val="28"/>
        </w:rPr>
        <w:t>2251</w:t>
      </w:r>
      <w:r w:rsidRPr="00E06C0D">
        <w:rPr>
          <w:sz w:val="28"/>
          <w:szCs w:val="28"/>
        </w:rPr>
        <w:t xml:space="preserve"> руб. </w:t>
      </w:r>
      <w:r w:rsidR="00E05054">
        <w:rPr>
          <w:sz w:val="28"/>
          <w:szCs w:val="28"/>
        </w:rPr>
        <w:t>19</w:t>
      </w:r>
      <w:r w:rsidRPr="00E06C0D">
        <w:rPr>
          <w:sz w:val="28"/>
          <w:szCs w:val="28"/>
        </w:rPr>
        <w:t xml:space="preserve"> коп.</w:t>
      </w:r>
    </w:p>
    <w:p w:rsidR="00026AC8" w:rsidRDefault="00026AC8" w:rsidP="00026AC8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 w:rsidRPr="00FD3381">
        <w:rPr>
          <w:sz w:val="28"/>
          <w:szCs w:val="28"/>
        </w:rPr>
        <w:tab/>
        <w:t>1.12. Форма, сроки</w:t>
      </w:r>
      <w:r>
        <w:rPr>
          <w:sz w:val="28"/>
          <w:szCs w:val="28"/>
        </w:rPr>
        <w:t xml:space="preserve"> и порядок оплаты задатка указаны в договоре о задатке (приложение № 3 к настоящей документации) и в извещении о проведении открытого аукциона. Образец заполнения платёжного поручения для перечисления задатка приведён в приложении № 6 к настоящей документации.</w:t>
      </w:r>
    </w:p>
    <w:p w:rsidR="00026AC8" w:rsidRDefault="00026AC8" w:rsidP="00026AC8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1.13. Банковские реквизиты счета для перечисления необходимых средств указаны в договоре о задатке (приложение № 3 к настоящей документации).</w:t>
      </w:r>
    </w:p>
    <w:p w:rsidR="00026AC8" w:rsidRPr="005B145C" w:rsidRDefault="00026AC8" w:rsidP="00026AC8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1.14. Форма запроса на представление участникам аукциона разъяснений положений, содержащихся в документац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(приложение №4 к настоящей документации).</w:t>
      </w:r>
    </w:p>
    <w:p w:rsidR="002D609D" w:rsidRDefault="002D609D" w:rsidP="00026AC8">
      <w:pPr>
        <w:pStyle w:val="30"/>
        <w:tabs>
          <w:tab w:val="clear" w:pos="600"/>
          <w:tab w:val="num" w:pos="720"/>
        </w:tabs>
        <w:ind w:left="0"/>
        <w:rPr>
          <w:b/>
          <w:sz w:val="28"/>
          <w:szCs w:val="28"/>
        </w:rPr>
      </w:pPr>
    </w:p>
    <w:p w:rsidR="00B84D44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Требования к содержанию и форме заявки, 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инструкция</w:t>
      </w:r>
      <w:r w:rsidR="00B84D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по заполнению заявки.</w:t>
      </w:r>
    </w:p>
    <w:p w:rsidR="005B56C5" w:rsidRDefault="005B56C5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26AC8" w:rsidRDefault="00026AC8" w:rsidP="00026AC8">
      <w:pPr>
        <w:tabs>
          <w:tab w:val="num" w:pos="1440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 Заявка на участие в аукционе (приложение № 1 к настоящей документации, далее – заявка) является документом, к которому прилагаются: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2.1.1. Сведения и документы об участнике аукциона, подавшем заявку: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а) для юридического лица: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документ с указанием наименования, организационно-правовой формы, места нахождения, почтового адреса, номера телефона юридического лица; 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заявитель в праве по собственной инициативе представить выписку из Единого государственного реестра юридических лиц, полученную не более чем за 6 месяцев на момент подачи заявления;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б) для физического лица (индивидуального предпринимателя):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документ с указанием фамилии, имени, отчества, данных документа удостоверяющих личность, места жительства, номера контактного телефона;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заявитель в праве по собственной инициативе представить выписку из Единого государственного реестра индивидуальных предпринимателей,</w:t>
      </w:r>
      <w:r w:rsidRPr="00CB4BF0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полученную не более чем за 6 месяцев на момент подачи заявления.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2.1.2. Документ, подтверждающий полномочия лица на осуществление действий от имени участника аукциона (в случае необходимости).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2.1.3. Реквизиты банковского счета для возврата задатка (</w:t>
      </w:r>
      <w:r>
        <w:rPr>
          <w:rFonts w:ascii="Times New Roman" w:hAnsi="Times New Roman"/>
          <w:bCs/>
          <w:sz w:val="28"/>
          <w:szCs w:val="28"/>
        </w:rPr>
        <w:t xml:space="preserve">ИНН; КПП;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/счет, наименование и адрес банка; к/счет; БИК).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2.1.4. Документ, подтверждающий внесение задатка (копия платежного документа, подтверждающего перечисление задатка на счет организатора аукциона), оформленный строго в соответствии с приложением № 6 к настоящей документации.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2.1.5. Опись представленных документов, подписанная заявителем.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2.1.6. Заявка и прилагаемые к ней документы могут быть направлены организатору аукциона в форме электронного документа с использованием информационной системы. В этом случае заявка и прилагаемые к ней документы </w:t>
      </w:r>
      <w:r>
        <w:rPr>
          <w:rFonts w:ascii="Times New Roman" w:hAnsi="Times New Roman"/>
          <w:noProof/>
          <w:sz w:val="28"/>
          <w:szCs w:val="28"/>
        </w:rPr>
        <w:lastRenderedPageBreak/>
        <w:t xml:space="preserve">подписываются электронной подписью уполномоченного лица в соответствии с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Федерации.</w:t>
      </w:r>
    </w:p>
    <w:p w:rsidR="00026AC8" w:rsidRDefault="00026AC8" w:rsidP="00026AC8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2.2. Представленные в составе заявки документы не возвращаются участнику аукциона.</w:t>
      </w:r>
    </w:p>
    <w:p w:rsidR="0081641F" w:rsidRDefault="0081641F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609D" w:rsidRDefault="002D609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3. Подача заявок на участие в открытом аукционе</w:t>
      </w:r>
    </w:p>
    <w:p w:rsidR="00A013BD" w:rsidRPr="00A013BD" w:rsidRDefault="00A013B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A013BD">
      <w:pPr>
        <w:pStyle w:val="23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3.1. Срок и порядок подачи и регистрации заявок на участие в аукционе</w:t>
      </w:r>
    </w:p>
    <w:p w:rsidR="00A013BD" w:rsidRDefault="00A013BD" w:rsidP="00A013BD">
      <w:pPr>
        <w:pStyle w:val="23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</w:p>
    <w:p w:rsidR="002D609D" w:rsidRPr="00BF5DD2" w:rsidRDefault="002D609D" w:rsidP="00622375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bCs/>
          <w:kern w:val="28"/>
          <w:sz w:val="28"/>
          <w:szCs w:val="28"/>
        </w:rPr>
      </w:pPr>
      <w:r w:rsidRPr="00BF5DD2">
        <w:rPr>
          <w:rFonts w:ascii="Times New Roman" w:hAnsi="Times New Roman"/>
          <w:noProof/>
          <w:sz w:val="28"/>
          <w:szCs w:val="28"/>
        </w:rPr>
        <w:t xml:space="preserve">3.1.1. </w:t>
      </w:r>
      <w:r w:rsidRPr="00BF5DD2">
        <w:rPr>
          <w:rFonts w:ascii="Times New Roman" w:hAnsi="Times New Roman"/>
          <w:sz w:val="28"/>
          <w:szCs w:val="28"/>
        </w:rPr>
        <w:t xml:space="preserve">Датой начала подачи заявок на участие в аукционе считается дата </w:t>
      </w:r>
      <w:r w:rsidR="00CB4BF0" w:rsidRPr="00BF5DD2">
        <w:rPr>
          <w:rFonts w:ascii="Times New Roman" w:hAnsi="Times New Roman"/>
          <w:sz w:val="28"/>
          <w:szCs w:val="28"/>
        </w:rPr>
        <w:t>размещения</w:t>
      </w:r>
      <w:r w:rsidR="00885912" w:rsidRPr="00BF5DD2">
        <w:rPr>
          <w:rFonts w:ascii="Times New Roman" w:hAnsi="Times New Roman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 xml:space="preserve">извещения </w:t>
      </w:r>
      <w:r w:rsidR="00885912" w:rsidRPr="00BF5DD2">
        <w:rPr>
          <w:rFonts w:ascii="Times New Roman" w:hAnsi="Times New Roman"/>
          <w:sz w:val="28"/>
          <w:szCs w:val="28"/>
        </w:rPr>
        <w:t>на официальном сайте</w:t>
      </w:r>
      <w:r w:rsidR="00BF5DD2" w:rsidRPr="00BF5DD2">
        <w:rPr>
          <w:bCs/>
          <w:kern w:val="28"/>
          <w:sz w:val="28"/>
          <w:szCs w:val="28"/>
        </w:rPr>
        <w:t xml:space="preserve">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в информационно-телекоммуникационной сети «Интернет»: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www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torgi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gov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ru</w:t>
      </w:r>
      <w:proofErr w:type="spellEnd"/>
      <w:r w:rsidR="00BF5DD2">
        <w:rPr>
          <w:rFonts w:ascii="Times New Roman" w:hAnsi="Times New Roman"/>
          <w:bCs/>
          <w:kern w:val="28"/>
          <w:sz w:val="28"/>
          <w:szCs w:val="28"/>
        </w:rPr>
        <w:t>,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фициальн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ом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сайт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е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организатора аукциона</w:t>
      </w:r>
      <w:r w:rsidR="00BF5DD2" w:rsidRPr="00414C1E">
        <w:rPr>
          <w:rFonts w:ascii="Times New Roman" w:hAnsi="Times New Roman"/>
          <w:bCs/>
          <w:kern w:val="28"/>
          <w:sz w:val="28"/>
          <w:szCs w:val="28"/>
        </w:rPr>
        <w:t xml:space="preserve">: </w:t>
      </w:r>
      <w:hyperlink r:id="rId8" w:history="1">
        <w:r w:rsidR="00BF5DD2" w:rsidRPr="00414C1E">
          <w:rPr>
            <w:rStyle w:val="ad"/>
            <w:rFonts w:ascii="Times New Roman" w:hAnsi="Times New Roman"/>
            <w:bCs/>
            <w:color w:val="auto"/>
            <w:kern w:val="28"/>
            <w:sz w:val="28"/>
            <w:szCs w:val="28"/>
            <w:u w:val="none"/>
            <w:lang w:val="en-US"/>
          </w:rPr>
          <w:t>www</w:t>
        </w:r>
        <w:r w:rsidR="00BF5DD2" w:rsidRPr="00414C1E">
          <w:rPr>
            <w:rStyle w:val="ad"/>
            <w:rFonts w:ascii="Times New Roman" w:hAnsi="Times New Roman"/>
            <w:bCs/>
            <w:color w:val="auto"/>
            <w:kern w:val="28"/>
            <w:sz w:val="28"/>
            <w:szCs w:val="28"/>
            <w:u w:val="none"/>
          </w:rPr>
          <w:t>.</w:t>
        </w:r>
        <w:r w:rsidR="00BF5DD2" w:rsidRPr="00414C1E">
          <w:rPr>
            <w:rStyle w:val="ad"/>
            <w:rFonts w:ascii="Times New Roman" w:hAnsi="Times New Roman"/>
            <w:bCs/>
            <w:color w:val="auto"/>
            <w:kern w:val="28"/>
            <w:sz w:val="28"/>
            <w:szCs w:val="28"/>
            <w:u w:val="none"/>
            <w:lang w:val="en-US"/>
          </w:rPr>
          <w:t>donbvu</w:t>
        </w:r>
        <w:r w:rsidR="00BF5DD2" w:rsidRPr="00414C1E">
          <w:rPr>
            <w:rStyle w:val="ad"/>
            <w:rFonts w:ascii="Times New Roman" w:hAnsi="Times New Roman"/>
            <w:bCs/>
            <w:color w:val="auto"/>
            <w:kern w:val="28"/>
            <w:sz w:val="28"/>
            <w:szCs w:val="28"/>
            <w:u w:val="none"/>
          </w:rPr>
          <w:t>.</w:t>
        </w:r>
        <w:r w:rsidR="00BF5DD2" w:rsidRPr="00414C1E">
          <w:rPr>
            <w:rStyle w:val="ad"/>
            <w:rFonts w:ascii="Times New Roman" w:hAnsi="Times New Roman"/>
            <w:bCs/>
            <w:color w:val="auto"/>
            <w:kern w:val="28"/>
            <w:sz w:val="28"/>
            <w:szCs w:val="28"/>
            <w:u w:val="none"/>
            <w:lang w:val="en-US"/>
          </w:rPr>
          <w:t>ru</w:t>
        </w:r>
      </w:hyperlink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>Прием заявок на участие в аукционе прекращается непосредственно в день рассмотрения заявок перед началом процедуры вскрытия конвертов с заявками</w:t>
      </w:r>
      <w:r w:rsidRPr="00BF5DD2">
        <w:rPr>
          <w:rFonts w:ascii="Times New Roman" w:hAnsi="Times New Roman"/>
          <w:noProof/>
          <w:sz w:val="28"/>
          <w:szCs w:val="28"/>
        </w:rPr>
        <w:t xml:space="preserve">, но не раньше времени, указанного в извещении о проведении открытого аукциона. </w:t>
      </w:r>
    </w:p>
    <w:p w:rsidR="002D609D" w:rsidRDefault="002D609D" w:rsidP="00A013BD">
      <w:pPr>
        <w:pStyle w:val="30"/>
        <w:tabs>
          <w:tab w:val="clear" w:pos="600"/>
          <w:tab w:val="num" w:pos="1080"/>
        </w:tabs>
        <w:ind w:left="0" w:firstLine="709"/>
        <w:rPr>
          <w:noProof/>
          <w:color w:val="0000FF"/>
          <w:sz w:val="28"/>
          <w:szCs w:val="28"/>
        </w:rPr>
      </w:pPr>
      <w:r>
        <w:rPr>
          <w:noProof/>
          <w:sz w:val="28"/>
          <w:szCs w:val="28"/>
        </w:rPr>
        <w:t>3.1.2. Заявки на участие в аукционе подаются по адресу, указанному в извещении о проведении открытого аукциона.</w:t>
      </w:r>
      <w:r>
        <w:rPr>
          <w:noProof/>
          <w:color w:val="0000FF"/>
          <w:sz w:val="28"/>
          <w:szCs w:val="28"/>
        </w:rPr>
        <w:t xml:space="preserve">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Заявитель вправе подать только одну заявку. Представление заявки подтверждает согласие заявителя выполнять обязательства в соответствии с извещением, документацией об аукционе, проектом договора водопользования.</w:t>
      </w:r>
    </w:p>
    <w:p w:rsidR="002D609D" w:rsidRPr="00287A6F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3.1.4. Заявитель при отправке заявки по почте, несет риск того, что его заявка будет </w:t>
      </w:r>
      <w:r w:rsidRPr="00287A6F">
        <w:rPr>
          <w:noProof/>
          <w:sz w:val="28"/>
          <w:szCs w:val="28"/>
        </w:rPr>
        <w:t xml:space="preserve">доставлена по неправильному адресу и признана опоздавшей. </w:t>
      </w:r>
    </w:p>
    <w:p w:rsidR="002D609D" w:rsidRPr="00287A6F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7A6F">
        <w:rPr>
          <w:rFonts w:ascii="Times New Roman" w:hAnsi="Times New Roman" w:cs="Times New Roman"/>
          <w:noProof/>
          <w:sz w:val="28"/>
          <w:szCs w:val="28"/>
        </w:rPr>
        <w:t xml:space="preserve">3.1.5. </w:t>
      </w:r>
      <w:r w:rsidRPr="00287A6F">
        <w:rPr>
          <w:rFonts w:ascii="Times New Roman" w:hAnsi="Times New Roman" w:cs="Times New Roman"/>
          <w:sz w:val="28"/>
          <w:szCs w:val="28"/>
        </w:rPr>
        <w:t>Каждая заявка на участие в аукционе, поступившая в срок, указанный в извещении о проведении открытого аукциона, регистрируется организатором аукциона</w:t>
      </w:r>
      <w:r w:rsidRPr="00287A6F">
        <w:rPr>
          <w:rFonts w:ascii="Times New Roman" w:hAnsi="Times New Roman" w:cs="Times New Roman"/>
          <w:noProof/>
          <w:sz w:val="28"/>
          <w:szCs w:val="28"/>
        </w:rPr>
        <w:t xml:space="preserve"> в журнале регистрации заявок на участие в аукционе, в порядке поступления конвертов с заявками</w:t>
      </w:r>
      <w:r w:rsidRPr="00287A6F">
        <w:rPr>
          <w:rFonts w:ascii="Times New Roman" w:hAnsi="Times New Roman" w:cs="Times New Roman"/>
          <w:sz w:val="28"/>
          <w:szCs w:val="28"/>
        </w:rPr>
        <w:t xml:space="preserve">. </w:t>
      </w:r>
      <w:r w:rsidRPr="00287A6F">
        <w:rPr>
          <w:rFonts w:ascii="Times New Roman" w:hAnsi="Times New Roman" w:cs="Times New Roman"/>
          <w:noProof/>
          <w:sz w:val="28"/>
          <w:szCs w:val="28"/>
        </w:rPr>
        <w:t xml:space="preserve">Регистрационный номер, соответствующий номеру в журнале регистрации, также наносится на конверт с заявкой. </w:t>
      </w:r>
    </w:p>
    <w:p w:rsidR="002D609D" w:rsidRPr="00287A6F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7A6F">
        <w:rPr>
          <w:rFonts w:ascii="Times New Roman" w:hAnsi="Times New Roman" w:cs="Times New Roman"/>
          <w:noProof/>
          <w:sz w:val="28"/>
          <w:szCs w:val="28"/>
        </w:rPr>
        <w:t>Запись регистрации конверта в журнале регистрации должна включать регистрационный номер заявки, дату, время, способ подачи, подпись и расшифровку подписи лица, вручившего конверт должностному лицу организатора аукциона.</w:t>
      </w:r>
    </w:p>
    <w:p w:rsidR="002D609D" w:rsidRPr="00287A6F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A6F">
        <w:rPr>
          <w:rFonts w:ascii="Times New Roman" w:hAnsi="Times New Roman" w:cs="Times New Roman"/>
          <w:sz w:val="28"/>
          <w:szCs w:val="28"/>
        </w:rPr>
        <w:t>По требованию заявителя, подавшего заявку на участие в аукционе, организатором аукциона выдается расписка в получении такой заявки с указанием даты и времени ее получения.</w:t>
      </w:r>
    </w:p>
    <w:p w:rsidR="002D609D" w:rsidRPr="00287A6F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 w:rsidRPr="00287A6F">
        <w:rPr>
          <w:noProof/>
          <w:sz w:val="28"/>
          <w:szCs w:val="28"/>
        </w:rPr>
        <w:t xml:space="preserve">В случае направления заявки на участие в аукционе по почте, соответствующая расписка направляется заявителю по почте. Такая расписка должна содержать регистрационный номер заявки на участие в конкурсе, дату, время, способ подачи, подпись и расшифровку подписи должностного лица, получившего конверт с заявкой, указанные в журнале регистрации заявок на участие в аукционе. </w:t>
      </w:r>
    </w:p>
    <w:p w:rsidR="00795CE2" w:rsidRDefault="002D609D" w:rsidP="004E7ED8">
      <w:pPr>
        <w:spacing w:before="0"/>
        <w:ind w:left="4" w:firstLine="704"/>
        <w:rPr>
          <w:rFonts w:ascii="Times New Roman" w:hAnsi="Times New Roman"/>
          <w:sz w:val="28"/>
          <w:szCs w:val="28"/>
        </w:rPr>
      </w:pPr>
      <w:r w:rsidRPr="00287A6F">
        <w:rPr>
          <w:rFonts w:ascii="Times New Roman" w:hAnsi="Times New Roman"/>
          <w:noProof/>
          <w:sz w:val="28"/>
          <w:szCs w:val="28"/>
        </w:rPr>
        <w:t>3.1.6. Заявитель подает заявку на участие в аукционе в запечатанном конверте. На таком конверте указывается наименование предмета аукциона, на участие в котором подается данная заявка, следующим образо</w:t>
      </w:r>
      <w:r w:rsidR="00EE0530" w:rsidRPr="00287A6F">
        <w:rPr>
          <w:rFonts w:ascii="Times New Roman" w:hAnsi="Times New Roman"/>
          <w:noProof/>
          <w:sz w:val="28"/>
          <w:szCs w:val="28"/>
        </w:rPr>
        <w:t>м: «Заявка на участие в</w:t>
      </w:r>
      <w:r w:rsidRPr="00287A6F">
        <w:rPr>
          <w:rFonts w:ascii="Times New Roman" w:hAnsi="Times New Roman"/>
          <w:noProof/>
          <w:sz w:val="28"/>
          <w:szCs w:val="28"/>
        </w:rPr>
        <w:t xml:space="preserve"> аукционе</w:t>
      </w:r>
      <w:r w:rsidR="009275C1" w:rsidRPr="00287A6F">
        <w:rPr>
          <w:rFonts w:ascii="Times New Roman" w:hAnsi="Times New Roman"/>
          <w:noProof/>
          <w:sz w:val="28"/>
          <w:szCs w:val="28"/>
        </w:rPr>
        <w:t xml:space="preserve"> по приобретению </w:t>
      </w:r>
      <w:r w:rsidR="009275C1" w:rsidRPr="00287A6F">
        <w:rPr>
          <w:rFonts w:ascii="Times New Roman" w:hAnsi="Times New Roman"/>
          <w:bCs/>
          <w:sz w:val="28"/>
          <w:szCs w:val="28"/>
        </w:rPr>
        <w:t>права на заключение</w:t>
      </w:r>
      <w:r w:rsidRPr="00287A6F">
        <w:rPr>
          <w:rFonts w:ascii="Times New Roman" w:hAnsi="Times New Roman"/>
          <w:bCs/>
          <w:sz w:val="28"/>
          <w:szCs w:val="28"/>
        </w:rPr>
        <w:t xml:space="preserve"> договора водопользования</w:t>
      </w:r>
      <w:r w:rsidR="00EE0530" w:rsidRPr="00287A6F">
        <w:rPr>
          <w:rFonts w:ascii="Times New Roman" w:hAnsi="Times New Roman"/>
          <w:bCs/>
          <w:sz w:val="28"/>
          <w:szCs w:val="28"/>
        </w:rPr>
        <w:t xml:space="preserve"> на </w:t>
      </w:r>
      <w:r w:rsidR="00A30D3F" w:rsidRPr="00287A6F">
        <w:rPr>
          <w:rFonts w:ascii="Times New Roman" w:hAnsi="Times New Roman"/>
          <w:sz w:val="28"/>
          <w:szCs w:val="28"/>
        </w:rPr>
        <w:t xml:space="preserve">использование </w:t>
      </w:r>
      <w:r w:rsidR="000003C1" w:rsidRPr="00287A6F">
        <w:rPr>
          <w:rFonts w:ascii="Times New Roman" w:hAnsi="Times New Roman"/>
          <w:sz w:val="28"/>
          <w:szCs w:val="28"/>
        </w:rPr>
        <w:t xml:space="preserve">участка акватории </w:t>
      </w:r>
      <w:r w:rsidR="008B4FAC">
        <w:rPr>
          <w:rFonts w:ascii="Times New Roman" w:hAnsi="Times New Roman"/>
          <w:sz w:val="28"/>
          <w:szCs w:val="28"/>
        </w:rPr>
        <w:t>Таганрогского залива Азовского моря</w:t>
      </w:r>
      <w:r w:rsidR="000003C1" w:rsidRPr="00287A6F">
        <w:rPr>
          <w:rFonts w:ascii="Times New Roman" w:hAnsi="Times New Roman"/>
          <w:sz w:val="28"/>
          <w:szCs w:val="28"/>
        </w:rPr>
        <w:t xml:space="preserve">, </w:t>
      </w:r>
      <w:r w:rsidR="00546925" w:rsidRPr="00287A6F">
        <w:rPr>
          <w:rFonts w:ascii="Times New Roman" w:hAnsi="Times New Roman"/>
          <w:sz w:val="28"/>
          <w:szCs w:val="28"/>
        </w:rPr>
        <w:t>площадью</w:t>
      </w:r>
      <w:r w:rsidR="00546925" w:rsidRPr="009C2120">
        <w:rPr>
          <w:rFonts w:ascii="Times New Roman" w:hAnsi="Times New Roman"/>
          <w:sz w:val="28"/>
          <w:szCs w:val="28"/>
        </w:rPr>
        <w:t xml:space="preserve"> 0,</w:t>
      </w:r>
      <w:r w:rsidR="00765831">
        <w:rPr>
          <w:rFonts w:ascii="Times New Roman" w:hAnsi="Times New Roman"/>
          <w:sz w:val="28"/>
          <w:szCs w:val="28"/>
        </w:rPr>
        <w:t>0</w:t>
      </w:r>
      <w:r w:rsidR="00E05054">
        <w:rPr>
          <w:rFonts w:ascii="Times New Roman" w:hAnsi="Times New Roman"/>
          <w:sz w:val="28"/>
          <w:szCs w:val="28"/>
        </w:rPr>
        <w:t>33</w:t>
      </w:r>
      <w:r w:rsidR="00546925" w:rsidRPr="009C2120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="00546925" w:rsidRPr="009C212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D46E10" w:rsidRPr="00D46E10">
        <w:rPr>
          <w:sz w:val="28"/>
          <w:szCs w:val="28"/>
        </w:rPr>
        <w:t xml:space="preserve"> </w:t>
      </w:r>
      <w:r w:rsidR="00024949" w:rsidRPr="00024949">
        <w:rPr>
          <w:rFonts w:ascii="Times New Roman" w:hAnsi="Times New Roman"/>
          <w:sz w:val="28"/>
          <w:szCs w:val="28"/>
        </w:rPr>
        <w:t>для рекреационных целей с разметкой границ акватории, размещения плавательных средств</w:t>
      </w:r>
      <w:r w:rsidR="00D46E10">
        <w:rPr>
          <w:rFonts w:ascii="Times New Roman" w:hAnsi="Times New Roman"/>
          <w:bCs/>
          <w:sz w:val="28"/>
          <w:szCs w:val="28"/>
        </w:rPr>
        <w:t>,</w:t>
      </w:r>
      <w:r w:rsidR="008B4FAC">
        <w:rPr>
          <w:rFonts w:ascii="Times New Roman" w:hAnsi="Times New Roman"/>
          <w:bCs/>
          <w:sz w:val="28"/>
          <w:szCs w:val="28"/>
        </w:rPr>
        <w:t xml:space="preserve"> </w:t>
      </w:r>
      <w:r w:rsidR="00546925" w:rsidRPr="00D46E10">
        <w:rPr>
          <w:rFonts w:ascii="Times New Roman" w:hAnsi="Times New Roman"/>
          <w:sz w:val="28"/>
          <w:szCs w:val="28"/>
        </w:rPr>
        <w:t>ограниченной следующими координатами:</w:t>
      </w:r>
    </w:p>
    <w:tbl>
      <w:tblPr>
        <w:tblStyle w:val="12"/>
        <w:tblW w:w="0" w:type="auto"/>
        <w:jc w:val="center"/>
        <w:tblLayout w:type="fixed"/>
        <w:tblLook w:val="04A0"/>
      </w:tblPr>
      <w:tblGrid>
        <w:gridCol w:w="851"/>
        <w:gridCol w:w="1559"/>
        <w:gridCol w:w="1174"/>
        <w:gridCol w:w="952"/>
        <w:gridCol w:w="1396"/>
        <w:gridCol w:w="1308"/>
      </w:tblGrid>
      <w:tr w:rsidR="00795CE2" w:rsidRPr="00DB1679" w:rsidTr="00795CE2">
        <w:trPr>
          <w:trHeight w:val="226"/>
          <w:jc w:val="center"/>
        </w:trPr>
        <w:tc>
          <w:tcPr>
            <w:tcW w:w="3584" w:type="dxa"/>
            <w:gridSpan w:val="3"/>
            <w:hideMark/>
          </w:tcPr>
          <w:p w:rsidR="00795CE2" w:rsidRPr="00DB1679" w:rsidRDefault="00795CE2" w:rsidP="00795CE2">
            <w:pPr>
              <w:pStyle w:val="af7"/>
              <w:snapToGrid w:val="0"/>
              <w:jc w:val="center"/>
              <w:rPr>
                <w:sz w:val="20"/>
                <w:szCs w:val="20"/>
              </w:rPr>
            </w:pPr>
            <w:r w:rsidRPr="00DB1679">
              <w:rPr>
                <w:sz w:val="20"/>
                <w:szCs w:val="20"/>
              </w:rPr>
              <w:lastRenderedPageBreak/>
              <w:t>Участок№1</w:t>
            </w:r>
          </w:p>
        </w:tc>
        <w:tc>
          <w:tcPr>
            <w:tcW w:w="3656" w:type="dxa"/>
            <w:gridSpan w:val="3"/>
            <w:hideMark/>
          </w:tcPr>
          <w:p w:rsidR="00795CE2" w:rsidRPr="00DB1679" w:rsidRDefault="00795CE2" w:rsidP="00795CE2">
            <w:pPr>
              <w:pStyle w:val="af7"/>
              <w:snapToGrid w:val="0"/>
              <w:jc w:val="center"/>
              <w:rPr>
                <w:sz w:val="20"/>
                <w:szCs w:val="20"/>
              </w:rPr>
            </w:pPr>
            <w:r w:rsidRPr="00DB1679">
              <w:rPr>
                <w:sz w:val="20"/>
                <w:szCs w:val="20"/>
              </w:rPr>
              <w:t>Участок№2</w:t>
            </w:r>
          </w:p>
        </w:tc>
      </w:tr>
      <w:tr w:rsidR="00795CE2" w:rsidRPr="00DB1679" w:rsidTr="00795CE2">
        <w:trPr>
          <w:trHeight w:val="226"/>
          <w:jc w:val="center"/>
        </w:trPr>
        <w:tc>
          <w:tcPr>
            <w:tcW w:w="851" w:type="dxa"/>
            <w:hideMark/>
          </w:tcPr>
          <w:p w:rsidR="00795CE2" w:rsidRPr="00DB1679" w:rsidRDefault="00795CE2" w:rsidP="00795CE2">
            <w:pPr>
              <w:pStyle w:val="af7"/>
              <w:snapToGrid w:val="0"/>
              <w:jc w:val="center"/>
              <w:rPr>
                <w:sz w:val="20"/>
                <w:szCs w:val="20"/>
              </w:rPr>
            </w:pPr>
            <w:r w:rsidRPr="00DB1679">
              <w:rPr>
                <w:sz w:val="20"/>
                <w:szCs w:val="20"/>
              </w:rPr>
              <w:t>№ точки</w:t>
            </w:r>
          </w:p>
        </w:tc>
        <w:tc>
          <w:tcPr>
            <w:tcW w:w="1559" w:type="dxa"/>
            <w:hideMark/>
          </w:tcPr>
          <w:p w:rsidR="00795CE2" w:rsidRPr="00DB1679" w:rsidRDefault="00795CE2" w:rsidP="00795CE2">
            <w:pPr>
              <w:pStyle w:val="af7"/>
              <w:snapToGrid w:val="0"/>
              <w:jc w:val="center"/>
              <w:rPr>
                <w:sz w:val="20"/>
                <w:szCs w:val="20"/>
              </w:rPr>
            </w:pPr>
            <w:r w:rsidRPr="00DB1679">
              <w:rPr>
                <w:sz w:val="20"/>
                <w:szCs w:val="20"/>
              </w:rPr>
              <w:t>Широта</w:t>
            </w:r>
          </w:p>
        </w:tc>
        <w:tc>
          <w:tcPr>
            <w:tcW w:w="1174" w:type="dxa"/>
            <w:hideMark/>
          </w:tcPr>
          <w:p w:rsidR="00795CE2" w:rsidRPr="00DB1679" w:rsidRDefault="00795CE2" w:rsidP="00795CE2">
            <w:pPr>
              <w:pStyle w:val="af7"/>
              <w:snapToGrid w:val="0"/>
              <w:jc w:val="center"/>
              <w:rPr>
                <w:sz w:val="20"/>
                <w:szCs w:val="20"/>
              </w:rPr>
            </w:pPr>
            <w:r w:rsidRPr="00DB1679">
              <w:rPr>
                <w:sz w:val="20"/>
                <w:szCs w:val="20"/>
              </w:rPr>
              <w:t>Долгота</w:t>
            </w:r>
          </w:p>
        </w:tc>
        <w:tc>
          <w:tcPr>
            <w:tcW w:w="952" w:type="dxa"/>
            <w:hideMark/>
          </w:tcPr>
          <w:p w:rsidR="00795CE2" w:rsidRPr="00DB1679" w:rsidRDefault="00795CE2" w:rsidP="00795CE2">
            <w:pPr>
              <w:pStyle w:val="af7"/>
              <w:snapToGrid w:val="0"/>
              <w:jc w:val="center"/>
              <w:rPr>
                <w:sz w:val="20"/>
                <w:szCs w:val="20"/>
              </w:rPr>
            </w:pPr>
            <w:r w:rsidRPr="00DB1679">
              <w:rPr>
                <w:sz w:val="20"/>
                <w:szCs w:val="20"/>
              </w:rPr>
              <w:t>№ точки</w:t>
            </w:r>
          </w:p>
        </w:tc>
        <w:tc>
          <w:tcPr>
            <w:tcW w:w="1396" w:type="dxa"/>
            <w:hideMark/>
          </w:tcPr>
          <w:p w:rsidR="00795CE2" w:rsidRPr="00DB1679" w:rsidRDefault="00795CE2" w:rsidP="00795CE2">
            <w:pPr>
              <w:pStyle w:val="af7"/>
              <w:snapToGrid w:val="0"/>
              <w:jc w:val="center"/>
              <w:rPr>
                <w:sz w:val="20"/>
                <w:szCs w:val="20"/>
              </w:rPr>
            </w:pPr>
            <w:r w:rsidRPr="00DB1679">
              <w:rPr>
                <w:sz w:val="20"/>
                <w:szCs w:val="20"/>
              </w:rPr>
              <w:t>Широта</w:t>
            </w:r>
          </w:p>
        </w:tc>
        <w:tc>
          <w:tcPr>
            <w:tcW w:w="1308" w:type="dxa"/>
            <w:hideMark/>
          </w:tcPr>
          <w:p w:rsidR="00795CE2" w:rsidRPr="00DB1679" w:rsidRDefault="00795CE2" w:rsidP="00795CE2">
            <w:pPr>
              <w:pStyle w:val="af7"/>
              <w:snapToGrid w:val="0"/>
              <w:jc w:val="center"/>
              <w:rPr>
                <w:sz w:val="20"/>
                <w:szCs w:val="20"/>
              </w:rPr>
            </w:pPr>
            <w:r w:rsidRPr="00DB1679">
              <w:rPr>
                <w:sz w:val="20"/>
                <w:szCs w:val="20"/>
              </w:rPr>
              <w:t>Долгота</w:t>
            </w:r>
          </w:p>
        </w:tc>
      </w:tr>
      <w:tr w:rsidR="00795CE2" w:rsidRPr="00DB1679" w:rsidTr="00795CE2">
        <w:trPr>
          <w:trHeight w:val="276"/>
          <w:jc w:val="center"/>
        </w:trPr>
        <w:tc>
          <w:tcPr>
            <w:tcW w:w="851" w:type="dxa"/>
            <w:hideMark/>
          </w:tcPr>
          <w:p w:rsidR="00795CE2" w:rsidRPr="00DB1679" w:rsidRDefault="00795CE2" w:rsidP="00795CE2">
            <w:pPr>
              <w:pStyle w:val="af7"/>
              <w:jc w:val="center"/>
              <w:rPr>
                <w:sz w:val="20"/>
                <w:szCs w:val="20"/>
              </w:rPr>
            </w:pPr>
            <w:r w:rsidRPr="00DB1679">
              <w:rPr>
                <w:sz w:val="20"/>
                <w:szCs w:val="20"/>
              </w:rPr>
              <w:t>1</w:t>
            </w:r>
          </w:p>
          <w:p w:rsidR="00795CE2" w:rsidRPr="00DB1679" w:rsidRDefault="00795CE2" w:rsidP="00795CE2">
            <w:pPr>
              <w:pStyle w:val="af7"/>
              <w:jc w:val="center"/>
              <w:rPr>
                <w:sz w:val="20"/>
                <w:szCs w:val="20"/>
              </w:rPr>
            </w:pPr>
            <w:r w:rsidRPr="00DB1679">
              <w:rPr>
                <w:sz w:val="20"/>
                <w:szCs w:val="20"/>
              </w:rPr>
              <w:t>2</w:t>
            </w:r>
          </w:p>
          <w:p w:rsidR="00795CE2" w:rsidRPr="00DB1679" w:rsidRDefault="00795CE2" w:rsidP="00795CE2">
            <w:pPr>
              <w:pStyle w:val="af7"/>
              <w:jc w:val="center"/>
              <w:rPr>
                <w:sz w:val="20"/>
                <w:szCs w:val="20"/>
              </w:rPr>
            </w:pPr>
            <w:r w:rsidRPr="00DB1679">
              <w:rPr>
                <w:sz w:val="20"/>
                <w:szCs w:val="20"/>
              </w:rPr>
              <w:t>3</w:t>
            </w:r>
          </w:p>
          <w:p w:rsidR="00795CE2" w:rsidRPr="00DB1679" w:rsidRDefault="00795CE2" w:rsidP="00795CE2">
            <w:pPr>
              <w:pStyle w:val="af7"/>
              <w:jc w:val="center"/>
              <w:rPr>
                <w:sz w:val="20"/>
                <w:szCs w:val="20"/>
              </w:rPr>
            </w:pPr>
            <w:r w:rsidRPr="00DB1679">
              <w:rPr>
                <w:sz w:val="20"/>
                <w:szCs w:val="20"/>
              </w:rPr>
              <w:t>4</w:t>
            </w:r>
          </w:p>
          <w:p w:rsidR="00795CE2" w:rsidRPr="00DB1679" w:rsidRDefault="00795CE2" w:rsidP="00795CE2">
            <w:pPr>
              <w:pStyle w:val="af7"/>
              <w:jc w:val="center"/>
              <w:rPr>
                <w:sz w:val="20"/>
                <w:szCs w:val="20"/>
              </w:rPr>
            </w:pPr>
            <w:r w:rsidRPr="00DB1679">
              <w:rPr>
                <w:sz w:val="20"/>
                <w:szCs w:val="20"/>
              </w:rPr>
              <w:t>5</w:t>
            </w:r>
          </w:p>
          <w:p w:rsidR="00795CE2" w:rsidRPr="00DB1679" w:rsidRDefault="00795CE2" w:rsidP="00795CE2">
            <w:pPr>
              <w:pStyle w:val="af7"/>
              <w:jc w:val="center"/>
              <w:rPr>
                <w:sz w:val="20"/>
                <w:szCs w:val="20"/>
              </w:rPr>
            </w:pPr>
            <w:r w:rsidRPr="00DB1679">
              <w:rPr>
                <w:sz w:val="20"/>
                <w:szCs w:val="20"/>
              </w:rPr>
              <w:t>6</w:t>
            </w:r>
          </w:p>
          <w:p w:rsidR="00795CE2" w:rsidRPr="00DB1679" w:rsidRDefault="00795CE2" w:rsidP="00795CE2">
            <w:pPr>
              <w:pStyle w:val="af7"/>
              <w:jc w:val="center"/>
              <w:rPr>
                <w:sz w:val="20"/>
                <w:szCs w:val="20"/>
              </w:rPr>
            </w:pPr>
            <w:r w:rsidRPr="00DB1679">
              <w:rPr>
                <w:sz w:val="20"/>
                <w:szCs w:val="20"/>
              </w:rPr>
              <w:t>7</w:t>
            </w:r>
          </w:p>
          <w:p w:rsidR="00795CE2" w:rsidRPr="00DB1679" w:rsidRDefault="00795CE2" w:rsidP="00795CE2">
            <w:pPr>
              <w:pStyle w:val="af7"/>
              <w:jc w:val="center"/>
              <w:rPr>
                <w:sz w:val="20"/>
                <w:szCs w:val="20"/>
              </w:rPr>
            </w:pPr>
            <w:r w:rsidRPr="00DB1679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hideMark/>
          </w:tcPr>
          <w:p w:rsidR="00795CE2" w:rsidRPr="00DB1679" w:rsidRDefault="00795CE2" w:rsidP="00795CE2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1679"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  <w:r w:rsidRPr="00DB167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</w:t>
            </w:r>
            <w:r w:rsidRPr="00DB167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Pr="00DB167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/</w:t>
            </w:r>
            <w:r w:rsidRPr="00DB1679">
              <w:rPr>
                <w:rFonts w:ascii="Times New Roman" w:hAnsi="Times New Roman"/>
                <w:bCs/>
                <w:sz w:val="20"/>
                <w:szCs w:val="20"/>
              </w:rPr>
              <w:t>02,39</w:t>
            </w:r>
            <w:r w:rsidRPr="00DB167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//</w:t>
            </w:r>
          </w:p>
          <w:p w:rsidR="00795CE2" w:rsidRPr="00DB1679" w:rsidRDefault="00795CE2" w:rsidP="00795CE2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DB1679"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  <w:r w:rsidRPr="00DB167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</w:t>
            </w:r>
            <w:r w:rsidRPr="00DB167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Pr="00DB167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/</w:t>
            </w:r>
            <w:r w:rsidRPr="00DB1679">
              <w:rPr>
                <w:rFonts w:ascii="Times New Roman" w:hAnsi="Times New Roman"/>
                <w:bCs/>
                <w:sz w:val="20"/>
                <w:szCs w:val="20"/>
              </w:rPr>
              <w:t>10,23</w:t>
            </w:r>
            <w:r w:rsidRPr="00DB167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//</w:t>
            </w:r>
          </w:p>
          <w:p w:rsidR="00795CE2" w:rsidRPr="00DB1679" w:rsidRDefault="00795CE2" w:rsidP="00795CE2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DB1679"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  <w:r w:rsidRPr="00DB167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</w:t>
            </w:r>
            <w:r w:rsidRPr="00DB167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Pr="00DB167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/</w:t>
            </w:r>
            <w:r w:rsidRPr="00DB1679">
              <w:rPr>
                <w:rFonts w:ascii="Times New Roman" w:hAnsi="Times New Roman"/>
                <w:bCs/>
                <w:sz w:val="20"/>
                <w:szCs w:val="20"/>
              </w:rPr>
              <w:t>13,08</w:t>
            </w:r>
            <w:r w:rsidRPr="00DB167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//</w:t>
            </w:r>
          </w:p>
          <w:p w:rsidR="00795CE2" w:rsidRPr="00DB1679" w:rsidRDefault="00795CE2" w:rsidP="00795CE2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DB1679"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  <w:r w:rsidRPr="00DB167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</w:t>
            </w:r>
            <w:r w:rsidRPr="00DB167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Pr="00DB167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/</w:t>
            </w:r>
            <w:r w:rsidRPr="00DB1679">
              <w:rPr>
                <w:rFonts w:ascii="Times New Roman" w:hAnsi="Times New Roman"/>
                <w:bCs/>
                <w:sz w:val="20"/>
                <w:szCs w:val="20"/>
              </w:rPr>
              <w:t>18,92</w:t>
            </w:r>
            <w:r w:rsidRPr="00DB167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//</w:t>
            </w:r>
          </w:p>
          <w:p w:rsidR="00795CE2" w:rsidRPr="00DB1679" w:rsidRDefault="00795CE2" w:rsidP="00795CE2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DB1679"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  <w:r w:rsidRPr="00DB167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</w:t>
            </w:r>
            <w:r w:rsidRPr="00DB167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Pr="00DB167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/</w:t>
            </w:r>
            <w:r w:rsidRPr="00DB1679">
              <w:rPr>
                <w:rFonts w:ascii="Times New Roman" w:hAnsi="Times New Roman"/>
                <w:bCs/>
                <w:sz w:val="20"/>
                <w:szCs w:val="20"/>
              </w:rPr>
              <w:t>19,53</w:t>
            </w:r>
            <w:r w:rsidRPr="00DB167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//</w:t>
            </w:r>
          </w:p>
          <w:p w:rsidR="00795CE2" w:rsidRPr="00DB1679" w:rsidRDefault="00795CE2" w:rsidP="00795CE2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DB1679"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  <w:r w:rsidRPr="00DB167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</w:t>
            </w:r>
            <w:r w:rsidRPr="00DB167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Pr="00DB167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/</w:t>
            </w:r>
            <w:r w:rsidRPr="00DB1679">
              <w:rPr>
                <w:rFonts w:ascii="Times New Roman" w:hAnsi="Times New Roman"/>
                <w:bCs/>
                <w:sz w:val="20"/>
                <w:szCs w:val="20"/>
              </w:rPr>
              <w:t>13,67</w:t>
            </w:r>
            <w:r w:rsidRPr="00DB167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//</w:t>
            </w:r>
          </w:p>
          <w:p w:rsidR="00795CE2" w:rsidRPr="00DB1679" w:rsidRDefault="00795CE2" w:rsidP="00795CE2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DB1679"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  <w:r w:rsidRPr="00DB167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</w:t>
            </w:r>
            <w:r w:rsidRPr="00DB167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Pr="00DB167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/</w:t>
            </w:r>
            <w:r w:rsidRPr="00DB1679">
              <w:rPr>
                <w:rFonts w:ascii="Times New Roman" w:hAnsi="Times New Roman"/>
                <w:bCs/>
                <w:sz w:val="20"/>
                <w:szCs w:val="20"/>
              </w:rPr>
              <w:t>10,82</w:t>
            </w:r>
            <w:r w:rsidRPr="00DB167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//</w:t>
            </w:r>
          </w:p>
          <w:p w:rsidR="00795CE2" w:rsidRPr="00DB1679" w:rsidRDefault="00795CE2" w:rsidP="00795CE2">
            <w:pPr>
              <w:pStyle w:val="af7"/>
              <w:ind w:left="-98"/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DB1679">
              <w:rPr>
                <w:bCs/>
                <w:sz w:val="20"/>
                <w:szCs w:val="20"/>
              </w:rPr>
              <w:t>47</w:t>
            </w:r>
            <w:r w:rsidRPr="00DB1679">
              <w:rPr>
                <w:bCs/>
                <w:sz w:val="20"/>
                <w:szCs w:val="20"/>
                <w:vertAlign w:val="superscript"/>
              </w:rPr>
              <w:t>0</w:t>
            </w:r>
            <w:r w:rsidRPr="00DB1679">
              <w:rPr>
                <w:bCs/>
                <w:sz w:val="20"/>
                <w:szCs w:val="20"/>
              </w:rPr>
              <w:t>13</w:t>
            </w:r>
            <w:r w:rsidRPr="00DB1679">
              <w:rPr>
                <w:bCs/>
                <w:sz w:val="20"/>
                <w:szCs w:val="20"/>
                <w:vertAlign w:val="superscript"/>
              </w:rPr>
              <w:t>/</w:t>
            </w:r>
            <w:r w:rsidRPr="00DB1679">
              <w:rPr>
                <w:bCs/>
                <w:sz w:val="20"/>
                <w:szCs w:val="20"/>
              </w:rPr>
              <w:t>02,81</w:t>
            </w:r>
            <w:r w:rsidRPr="00DB1679">
              <w:rPr>
                <w:bCs/>
                <w:sz w:val="20"/>
                <w:szCs w:val="20"/>
                <w:vertAlign w:val="superscript"/>
              </w:rPr>
              <w:t>//</w:t>
            </w:r>
          </w:p>
          <w:p w:rsidR="00795CE2" w:rsidRPr="00DB1679" w:rsidRDefault="00795CE2" w:rsidP="00795CE2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795CE2" w:rsidRPr="00DB1679" w:rsidRDefault="00795CE2" w:rsidP="00795CE2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B1679">
              <w:rPr>
                <w:rFonts w:ascii="Times New Roman" w:hAnsi="Times New Roman"/>
                <w:sz w:val="20"/>
                <w:szCs w:val="20"/>
              </w:rPr>
              <w:t>38</w:t>
            </w:r>
            <w:r w:rsidRPr="00DB1679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DB1679">
              <w:rPr>
                <w:rFonts w:ascii="Times New Roman" w:hAnsi="Times New Roman"/>
                <w:sz w:val="20"/>
                <w:szCs w:val="20"/>
              </w:rPr>
              <w:t>56</w:t>
            </w:r>
            <w:r w:rsidRPr="00DB1679">
              <w:rPr>
                <w:rFonts w:ascii="Times New Roman" w:hAnsi="Times New Roman"/>
                <w:sz w:val="20"/>
                <w:szCs w:val="20"/>
                <w:vertAlign w:val="superscript"/>
              </w:rPr>
              <w:t>/</w:t>
            </w:r>
            <w:r w:rsidRPr="00DB1679">
              <w:rPr>
                <w:rFonts w:ascii="Times New Roman" w:hAnsi="Times New Roman"/>
                <w:sz w:val="20"/>
                <w:szCs w:val="20"/>
              </w:rPr>
              <w:t>25,53</w:t>
            </w:r>
            <w:r w:rsidRPr="00DB1679">
              <w:rPr>
                <w:rFonts w:ascii="Times New Roman" w:hAnsi="Times New Roman"/>
                <w:sz w:val="20"/>
                <w:szCs w:val="20"/>
                <w:vertAlign w:val="superscript"/>
              </w:rPr>
              <w:t>//</w:t>
            </w:r>
          </w:p>
          <w:p w:rsidR="00795CE2" w:rsidRPr="00DB1679" w:rsidRDefault="00795CE2" w:rsidP="00795CE2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B1679">
              <w:rPr>
                <w:rFonts w:ascii="Times New Roman" w:hAnsi="Times New Roman"/>
                <w:sz w:val="20"/>
                <w:szCs w:val="20"/>
              </w:rPr>
              <w:t>38</w:t>
            </w:r>
            <w:r w:rsidRPr="00DB1679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DB1679">
              <w:rPr>
                <w:rFonts w:ascii="Times New Roman" w:hAnsi="Times New Roman"/>
                <w:sz w:val="20"/>
                <w:szCs w:val="20"/>
              </w:rPr>
              <w:t>56</w:t>
            </w:r>
            <w:r w:rsidRPr="00DB1679">
              <w:rPr>
                <w:rFonts w:ascii="Times New Roman" w:hAnsi="Times New Roman"/>
                <w:sz w:val="20"/>
                <w:szCs w:val="20"/>
                <w:vertAlign w:val="superscript"/>
              </w:rPr>
              <w:t>/</w:t>
            </w:r>
            <w:r w:rsidRPr="00DB1679">
              <w:rPr>
                <w:rFonts w:ascii="Times New Roman" w:hAnsi="Times New Roman"/>
                <w:sz w:val="20"/>
                <w:szCs w:val="20"/>
              </w:rPr>
              <w:t>20,27</w:t>
            </w:r>
            <w:r w:rsidRPr="00DB1679">
              <w:rPr>
                <w:rFonts w:ascii="Times New Roman" w:hAnsi="Times New Roman"/>
                <w:sz w:val="20"/>
                <w:szCs w:val="20"/>
                <w:vertAlign w:val="superscript"/>
              </w:rPr>
              <w:t>//</w:t>
            </w:r>
          </w:p>
          <w:p w:rsidR="00795CE2" w:rsidRPr="00DB1679" w:rsidRDefault="00795CE2" w:rsidP="00795CE2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B1679">
              <w:rPr>
                <w:rFonts w:ascii="Times New Roman" w:hAnsi="Times New Roman"/>
                <w:sz w:val="20"/>
                <w:szCs w:val="20"/>
              </w:rPr>
              <w:t>38</w:t>
            </w:r>
            <w:r w:rsidRPr="00DB1679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DB1679">
              <w:rPr>
                <w:rFonts w:ascii="Times New Roman" w:hAnsi="Times New Roman"/>
                <w:sz w:val="20"/>
                <w:szCs w:val="20"/>
              </w:rPr>
              <w:t>56</w:t>
            </w:r>
            <w:r w:rsidRPr="00DB1679">
              <w:rPr>
                <w:rFonts w:ascii="Times New Roman" w:hAnsi="Times New Roman"/>
                <w:sz w:val="20"/>
                <w:szCs w:val="20"/>
                <w:vertAlign w:val="superscript"/>
              </w:rPr>
              <w:t>/</w:t>
            </w:r>
            <w:r w:rsidRPr="00DB1679">
              <w:rPr>
                <w:rFonts w:ascii="Times New Roman" w:hAnsi="Times New Roman"/>
                <w:sz w:val="20"/>
                <w:szCs w:val="20"/>
              </w:rPr>
              <w:t>18,82</w:t>
            </w:r>
            <w:r w:rsidRPr="00DB1679">
              <w:rPr>
                <w:rFonts w:ascii="Times New Roman" w:hAnsi="Times New Roman"/>
                <w:sz w:val="20"/>
                <w:szCs w:val="20"/>
                <w:vertAlign w:val="superscript"/>
              </w:rPr>
              <w:t>//</w:t>
            </w:r>
          </w:p>
          <w:p w:rsidR="00795CE2" w:rsidRPr="00DB1679" w:rsidRDefault="00795CE2" w:rsidP="00795CE2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B1679">
              <w:rPr>
                <w:rFonts w:ascii="Times New Roman" w:hAnsi="Times New Roman"/>
                <w:sz w:val="20"/>
                <w:szCs w:val="20"/>
              </w:rPr>
              <w:t>38</w:t>
            </w:r>
            <w:r w:rsidRPr="00DB1679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DB1679">
              <w:rPr>
                <w:rFonts w:ascii="Times New Roman" w:hAnsi="Times New Roman"/>
                <w:sz w:val="20"/>
                <w:szCs w:val="20"/>
              </w:rPr>
              <w:t>56</w:t>
            </w:r>
            <w:r w:rsidRPr="00DB1679">
              <w:rPr>
                <w:rFonts w:ascii="Times New Roman" w:hAnsi="Times New Roman"/>
                <w:sz w:val="20"/>
                <w:szCs w:val="20"/>
                <w:vertAlign w:val="superscript"/>
              </w:rPr>
              <w:t>/</w:t>
            </w:r>
            <w:r w:rsidRPr="00DB1679">
              <w:rPr>
                <w:rFonts w:ascii="Times New Roman" w:hAnsi="Times New Roman"/>
                <w:sz w:val="20"/>
                <w:szCs w:val="20"/>
              </w:rPr>
              <w:t>15,55</w:t>
            </w:r>
            <w:r w:rsidRPr="00DB1679">
              <w:rPr>
                <w:rFonts w:ascii="Times New Roman" w:hAnsi="Times New Roman"/>
                <w:sz w:val="20"/>
                <w:szCs w:val="20"/>
                <w:vertAlign w:val="superscript"/>
              </w:rPr>
              <w:t>//</w:t>
            </w:r>
          </w:p>
          <w:p w:rsidR="00795CE2" w:rsidRPr="00DB1679" w:rsidRDefault="00795CE2" w:rsidP="00795CE2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B1679">
              <w:rPr>
                <w:rFonts w:ascii="Times New Roman" w:hAnsi="Times New Roman"/>
                <w:sz w:val="20"/>
                <w:szCs w:val="20"/>
              </w:rPr>
              <w:t>38</w:t>
            </w:r>
            <w:r w:rsidRPr="00DB1679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DB1679">
              <w:rPr>
                <w:rFonts w:ascii="Times New Roman" w:hAnsi="Times New Roman"/>
                <w:sz w:val="20"/>
                <w:szCs w:val="20"/>
              </w:rPr>
              <w:t>56</w:t>
            </w:r>
            <w:r w:rsidRPr="00DB1679">
              <w:rPr>
                <w:rFonts w:ascii="Times New Roman" w:hAnsi="Times New Roman"/>
                <w:sz w:val="20"/>
                <w:szCs w:val="20"/>
                <w:vertAlign w:val="superscript"/>
              </w:rPr>
              <w:t>/</w:t>
            </w:r>
            <w:r w:rsidRPr="00DB1679">
              <w:rPr>
                <w:rFonts w:ascii="Times New Roman" w:hAnsi="Times New Roman"/>
                <w:sz w:val="20"/>
                <w:szCs w:val="20"/>
              </w:rPr>
              <w:t>17,75</w:t>
            </w:r>
            <w:r w:rsidRPr="00DB1679">
              <w:rPr>
                <w:rFonts w:ascii="Times New Roman" w:hAnsi="Times New Roman"/>
                <w:sz w:val="20"/>
                <w:szCs w:val="20"/>
                <w:vertAlign w:val="superscript"/>
              </w:rPr>
              <w:t>//</w:t>
            </w:r>
          </w:p>
          <w:p w:rsidR="00795CE2" w:rsidRPr="00DB1679" w:rsidRDefault="00795CE2" w:rsidP="00795CE2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B1679">
              <w:rPr>
                <w:rFonts w:ascii="Times New Roman" w:hAnsi="Times New Roman"/>
                <w:sz w:val="20"/>
                <w:szCs w:val="20"/>
              </w:rPr>
              <w:t>38</w:t>
            </w:r>
            <w:r w:rsidRPr="00DB1679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DB1679">
              <w:rPr>
                <w:rFonts w:ascii="Times New Roman" w:hAnsi="Times New Roman"/>
                <w:sz w:val="20"/>
                <w:szCs w:val="20"/>
              </w:rPr>
              <w:t>56</w:t>
            </w:r>
            <w:r w:rsidRPr="00DB1679">
              <w:rPr>
                <w:rFonts w:ascii="Times New Roman" w:hAnsi="Times New Roman"/>
                <w:sz w:val="20"/>
                <w:szCs w:val="20"/>
                <w:vertAlign w:val="superscript"/>
              </w:rPr>
              <w:t>/</w:t>
            </w:r>
            <w:r w:rsidRPr="00DB1679">
              <w:rPr>
                <w:rFonts w:ascii="Times New Roman" w:hAnsi="Times New Roman"/>
                <w:sz w:val="20"/>
                <w:szCs w:val="20"/>
              </w:rPr>
              <w:t>21,03</w:t>
            </w:r>
            <w:r w:rsidRPr="00DB1679">
              <w:rPr>
                <w:rFonts w:ascii="Times New Roman" w:hAnsi="Times New Roman"/>
                <w:sz w:val="20"/>
                <w:szCs w:val="20"/>
                <w:vertAlign w:val="superscript"/>
              </w:rPr>
              <w:t>//</w:t>
            </w:r>
          </w:p>
          <w:p w:rsidR="00795CE2" w:rsidRPr="00DB1679" w:rsidRDefault="00795CE2" w:rsidP="00795CE2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B1679">
              <w:rPr>
                <w:rFonts w:ascii="Times New Roman" w:hAnsi="Times New Roman"/>
                <w:sz w:val="20"/>
                <w:szCs w:val="20"/>
              </w:rPr>
              <w:t>38</w:t>
            </w:r>
            <w:r w:rsidRPr="00DB1679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DB1679">
              <w:rPr>
                <w:rFonts w:ascii="Times New Roman" w:hAnsi="Times New Roman"/>
                <w:sz w:val="20"/>
                <w:szCs w:val="20"/>
              </w:rPr>
              <w:t>56</w:t>
            </w:r>
            <w:r w:rsidRPr="00DB1679">
              <w:rPr>
                <w:rFonts w:ascii="Times New Roman" w:hAnsi="Times New Roman"/>
                <w:sz w:val="20"/>
                <w:szCs w:val="20"/>
                <w:vertAlign w:val="superscript"/>
              </w:rPr>
              <w:t>/</w:t>
            </w:r>
            <w:r w:rsidRPr="00DB1679">
              <w:rPr>
                <w:rFonts w:ascii="Times New Roman" w:hAnsi="Times New Roman"/>
                <w:sz w:val="20"/>
                <w:szCs w:val="20"/>
              </w:rPr>
              <w:t>22,49</w:t>
            </w:r>
            <w:r w:rsidRPr="00DB1679">
              <w:rPr>
                <w:rFonts w:ascii="Times New Roman" w:hAnsi="Times New Roman"/>
                <w:sz w:val="20"/>
                <w:szCs w:val="20"/>
                <w:vertAlign w:val="superscript"/>
              </w:rPr>
              <w:t>//</w:t>
            </w:r>
          </w:p>
          <w:p w:rsidR="00795CE2" w:rsidRPr="00DB1679" w:rsidRDefault="00795CE2" w:rsidP="00795CE2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679">
              <w:rPr>
                <w:rFonts w:ascii="Times New Roman" w:hAnsi="Times New Roman"/>
                <w:sz w:val="20"/>
                <w:szCs w:val="20"/>
              </w:rPr>
              <w:t>38</w:t>
            </w:r>
            <w:r w:rsidRPr="00DB1679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DB1679">
              <w:rPr>
                <w:rFonts w:ascii="Times New Roman" w:hAnsi="Times New Roman"/>
                <w:sz w:val="20"/>
                <w:szCs w:val="20"/>
              </w:rPr>
              <w:t>56</w:t>
            </w:r>
            <w:r w:rsidRPr="00DB1679">
              <w:rPr>
                <w:rFonts w:ascii="Times New Roman" w:hAnsi="Times New Roman"/>
                <w:sz w:val="20"/>
                <w:szCs w:val="20"/>
                <w:vertAlign w:val="superscript"/>
              </w:rPr>
              <w:t>/</w:t>
            </w:r>
            <w:r w:rsidRPr="00DB1679">
              <w:rPr>
                <w:rFonts w:ascii="Times New Roman" w:hAnsi="Times New Roman"/>
                <w:sz w:val="20"/>
                <w:szCs w:val="20"/>
              </w:rPr>
              <w:t>27,09</w:t>
            </w:r>
            <w:r w:rsidRPr="00DB1679">
              <w:rPr>
                <w:rFonts w:ascii="Times New Roman" w:hAnsi="Times New Roman"/>
                <w:sz w:val="20"/>
                <w:szCs w:val="20"/>
                <w:vertAlign w:val="superscript"/>
              </w:rPr>
              <w:t>//</w:t>
            </w:r>
          </w:p>
        </w:tc>
        <w:tc>
          <w:tcPr>
            <w:tcW w:w="952" w:type="dxa"/>
          </w:tcPr>
          <w:p w:rsidR="00795CE2" w:rsidRPr="00DB1679" w:rsidRDefault="00795CE2" w:rsidP="00795CE2">
            <w:pPr>
              <w:pStyle w:val="af7"/>
              <w:snapToGrid w:val="0"/>
              <w:jc w:val="center"/>
              <w:rPr>
                <w:sz w:val="20"/>
                <w:szCs w:val="20"/>
              </w:rPr>
            </w:pPr>
            <w:r w:rsidRPr="00DB1679">
              <w:rPr>
                <w:sz w:val="20"/>
                <w:szCs w:val="20"/>
              </w:rPr>
              <w:t>9</w:t>
            </w:r>
          </w:p>
          <w:p w:rsidR="00795CE2" w:rsidRPr="00DB1679" w:rsidRDefault="00795CE2" w:rsidP="00795CE2">
            <w:pPr>
              <w:pStyle w:val="af7"/>
              <w:snapToGrid w:val="0"/>
              <w:jc w:val="center"/>
              <w:rPr>
                <w:sz w:val="20"/>
                <w:szCs w:val="20"/>
              </w:rPr>
            </w:pPr>
            <w:r w:rsidRPr="00DB1679">
              <w:rPr>
                <w:sz w:val="20"/>
                <w:szCs w:val="20"/>
              </w:rPr>
              <w:t>10</w:t>
            </w:r>
          </w:p>
          <w:p w:rsidR="00795CE2" w:rsidRPr="00DB1679" w:rsidRDefault="00795CE2" w:rsidP="00795CE2">
            <w:pPr>
              <w:pStyle w:val="af7"/>
              <w:snapToGrid w:val="0"/>
              <w:jc w:val="center"/>
              <w:rPr>
                <w:sz w:val="20"/>
                <w:szCs w:val="20"/>
              </w:rPr>
            </w:pPr>
            <w:r w:rsidRPr="00DB1679">
              <w:rPr>
                <w:sz w:val="20"/>
                <w:szCs w:val="20"/>
              </w:rPr>
              <w:t>11</w:t>
            </w:r>
          </w:p>
          <w:p w:rsidR="00795CE2" w:rsidRPr="00DB1679" w:rsidRDefault="00795CE2" w:rsidP="00795CE2">
            <w:pPr>
              <w:pStyle w:val="af7"/>
              <w:snapToGrid w:val="0"/>
              <w:jc w:val="center"/>
              <w:rPr>
                <w:sz w:val="20"/>
                <w:szCs w:val="20"/>
              </w:rPr>
            </w:pPr>
            <w:r w:rsidRPr="00DB1679">
              <w:rPr>
                <w:sz w:val="20"/>
                <w:szCs w:val="20"/>
              </w:rPr>
              <w:t>12</w:t>
            </w:r>
          </w:p>
        </w:tc>
        <w:tc>
          <w:tcPr>
            <w:tcW w:w="1396" w:type="dxa"/>
          </w:tcPr>
          <w:p w:rsidR="00795CE2" w:rsidRPr="00DB1679" w:rsidRDefault="00795CE2" w:rsidP="00795CE2">
            <w:pPr>
              <w:spacing w:before="0" w:after="0" w:line="240" w:lineRule="auto"/>
              <w:ind w:left="-97" w:firstLine="0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DB1679"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  <w:r w:rsidRPr="00DB167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</w:t>
            </w:r>
            <w:r w:rsidRPr="00DB167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Pr="00DB167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/</w:t>
            </w:r>
            <w:r w:rsidRPr="00DB1679">
              <w:rPr>
                <w:rFonts w:ascii="Times New Roman" w:hAnsi="Times New Roman"/>
                <w:bCs/>
                <w:sz w:val="20"/>
                <w:szCs w:val="20"/>
              </w:rPr>
              <w:t>22,13</w:t>
            </w:r>
            <w:r w:rsidRPr="00DB167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//</w:t>
            </w:r>
          </w:p>
          <w:p w:rsidR="00795CE2" w:rsidRPr="00DB1679" w:rsidRDefault="00795CE2" w:rsidP="00795CE2">
            <w:pPr>
              <w:spacing w:before="0" w:after="0" w:line="240" w:lineRule="auto"/>
              <w:ind w:left="-97" w:firstLine="0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DB1679"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  <w:r w:rsidRPr="00DB167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</w:t>
            </w:r>
            <w:r w:rsidRPr="00DB167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Pr="00DB167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/</w:t>
            </w:r>
            <w:r w:rsidRPr="00DB1679">
              <w:rPr>
                <w:rFonts w:ascii="Times New Roman" w:hAnsi="Times New Roman"/>
                <w:bCs/>
                <w:sz w:val="20"/>
                <w:szCs w:val="20"/>
              </w:rPr>
              <w:t>26,15</w:t>
            </w:r>
            <w:r w:rsidRPr="00DB167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//</w:t>
            </w:r>
          </w:p>
          <w:p w:rsidR="00795CE2" w:rsidRPr="00DB1679" w:rsidRDefault="00795CE2" w:rsidP="00795CE2">
            <w:pPr>
              <w:spacing w:before="0" w:after="0" w:line="240" w:lineRule="auto"/>
              <w:ind w:left="-97" w:firstLine="0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DB1679"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  <w:r w:rsidRPr="00DB167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0</w:t>
            </w:r>
            <w:r w:rsidRPr="00DB1679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Pr="00DB167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/</w:t>
            </w:r>
            <w:r w:rsidRPr="00DB1679">
              <w:rPr>
                <w:rFonts w:ascii="Times New Roman" w:hAnsi="Times New Roman"/>
                <w:bCs/>
                <w:sz w:val="20"/>
                <w:szCs w:val="20"/>
              </w:rPr>
              <w:t>26,43</w:t>
            </w:r>
            <w:r w:rsidRPr="00DB167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//</w:t>
            </w:r>
          </w:p>
          <w:p w:rsidR="00795CE2" w:rsidRPr="00DB1679" w:rsidRDefault="00795CE2" w:rsidP="00795CE2">
            <w:pPr>
              <w:pStyle w:val="af7"/>
              <w:ind w:left="-97"/>
              <w:jc w:val="center"/>
              <w:rPr>
                <w:sz w:val="20"/>
                <w:szCs w:val="20"/>
              </w:rPr>
            </w:pPr>
            <w:r w:rsidRPr="00DB1679">
              <w:rPr>
                <w:bCs/>
                <w:sz w:val="20"/>
                <w:szCs w:val="20"/>
              </w:rPr>
              <w:t>47</w:t>
            </w:r>
            <w:r w:rsidRPr="00DB1679">
              <w:rPr>
                <w:bCs/>
                <w:sz w:val="20"/>
                <w:szCs w:val="20"/>
                <w:vertAlign w:val="superscript"/>
              </w:rPr>
              <w:t>0</w:t>
            </w:r>
            <w:r w:rsidRPr="00DB1679">
              <w:rPr>
                <w:bCs/>
                <w:sz w:val="20"/>
                <w:szCs w:val="20"/>
              </w:rPr>
              <w:t>13</w:t>
            </w:r>
            <w:r w:rsidRPr="00DB1679">
              <w:rPr>
                <w:bCs/>
                <w:sz w:val="20"/>
                <w:szCs w:val="20"/>
                <w:vertAlign w:val="superscript"/>
              </w:rPr>
              <w:t>/</w:t>
            </w:r>
            <w:r w:rsidRPr="00DB1679">
              <w:rPr>
                <w:bCs/>
                <w:sz w:val="20"/>
                <w:szCs w:val="20"/>
              </w:rPr>
              <w:t>22,74</w:t>
            </w:r>
            <w:r w:rsidRPr="00DB1679">
              <w:rPr>
                <w:bCs/>
                <w:sz w:val="20"/>
                <w:szCs w:val="20"/>
                <w:vertAlign w:val="superscript"/>
              </w:rPr>
              <w:t>//</w:t>
            </w:r>
          </w:p>
        </w:tc>
        <w:tc>
          <w:tcPr>
            <w:tcW w:w="1308" w:type="dxa"/>
          </w:tcPr>
          <w:p w:rsidR="00795CE2" w:rsidRPr="00DB1679" w:rsidRDefault="00795CE2" w:rsidP="00795CE2">
            <w:pPr>
              <w:spacing w:before="0" w:after="0" w:line="240" w:lineRule="auto"/>
              <w:ind w:left="-76" w:firstLine="7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DB1679">
              <w:rPr>
                <w:rFonts w:ascii="Times New Roman" w:hAnsi="Times New Roman"/>
                <w:bCs/>
                <w:sz w:val="20"/>
                <w:szCs w:val="20"/>
              </w:rPr>
              <w:t>38°56</w:t>
            </w:r>
            <w:r w:rsidRPr="00DB167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/</w:t>
            </w:r>
            <w:r w:rsidRPr="00DB1679">
              <w:rPr>
                <w:rFonts w:ascii="Times New Roman" w:hAnsi="Times New Roman"/>
                <w:bCs/>
                <w:sz w:val="20"/>
                <w:szCs w:val="20"/>
              </w:rPr>
              <w:t>14,48</w:t>
            </w:r>
            <w:r w:rsidRPr="00DB167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//</w:t>
            </w:r>
          </w:p>
          <w:p w:rsidR="00795CE2" w:rsidRPr="00DB1679" w:rsidRDefault="00795CE2" w:rsidP="00795CE2">
            <w:pPr>
              <w:pStyle w:val="af7"/>
              <w:ind w:left="-76" w:firstLine="7"/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DB1679">
              <w:rPr>
                <w:bCs/>
                <w:sz w:val="20"/>
                <w:szCs w:val="20"/>
              </w:rPr>
              <w:t>38°56</w:t>
            </w:r>
            <w:r w:rsidRPr="00DB1679">
              <w:rPr>
                <w:bCs/>
                <w:sz w:val="20"/>
                <w:szCs w:val="20"/>
                <w:vertAlign w:val="superscript"/>
              </w:rPr>
              <w:t>/</w:t>
            </w:r>
            <w:r w:rsidRPr="00DB1679">
              <w:rPr>
                <w:bCs/>
                <w:sz w:val="20"/>
                <w:szCs w:val="20"/>
              </w:rPr>
              <w:t>13,68</w:t>
            </w:r>
            <w:r w:rsidRPr="00DB1679">
              <w:rPr>
                <w:bCs/>
                <w:sz w:val="20"/>
                <w:szCs w:val="20"/>
                <w:vertAlign w:val="superscript"/>
              </w:rPr>
              <w:t>//</w:t>
            </w:r>
          </w:p>
          <w:p w:rsidR="00795CE2" w:rsidRPr="00DB1679" w:rsidRDefault="00795CE2" w:rsidP="00795CE2">
            <w:pPr>
              <w:pStyle w:val="af7"/>
              <w:ind w:left="-76" w:firstLine="7"/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DB1679">
              <w:rPr>
                <w:bCs/>
                <w:sz w:val="20"/>
                <w:szCs w:val="20"/>
              </w:rPr>
              <w:t>38°56</w:t>
            </w:r>
            <w:r w:rsidRPr="00DB1679">
              <w:rPr>
                <w:bCs/>
                <w:sz w:val="20"/>
                <w:szCs w:val="20"/>
                <w:vertAlign w:val="superscript"/>
              </w:rPr>
              <w:t>/</w:t>
            </w:r>
            <w:r w:rsidRPr="00DB1679">
              <w:rPr>
                <w:bCs/>
                <w:sz w:val="20"/>
                <w:szCs w:val="20"/>
              </w:rPr>
              <w:t>15,50</w:t>
            </w:r>
            <w:r w:rsidRPr="00DB1679">
              <w:rPr>
                <w:bCs/>
                <w:sz w:val="20"/>
                <w:szCs w:val="20"/>
                <w:vertAlign w:val="superscript"/>
              </w:rPr>
              <w:t>//</w:t>
            </w:r>
          </w:p>
          <w:p w:rsidR="00795CE2" w:rsidRPr="00DB1679" w:rsidRDefault="00795CE2" w:rsidP="00795CE2">
            <w:pPr>
              <w:pStyle w:val="af7"/>
              <w:ind w:left="-76" w:firstLine="7"/>
              <w:jc w:val="center"/>
              <w:rPr>
                <w:sz w:val="20"/>
                <w:szCs w:val="20"/>
              </w:rPr>
            </w:pPr>
            <w:r w:rsidRPr="00DB1679">
              <w:rPr>
                <w:bCs/>
                <w:sz w:val="20"/>
                <w:szCs w:val="20"/>
              </w:rPr>
              <w:t>38°56</w:t>
            </w:r>
            <w:r w:rsidRPr="00DB1679">
              <w:rPr>
                <w:bCs/>
                <w:sz w:val="20"/>
                <w:szCs w:val="20"/>
                <w:vertAlign w:val="superscript"/>
              </w:rPr>
              <w:t>/</w:t>
            </w:r>
            <w:r w:rsidRPr="00DB1679">
              <w:rPr>
                <w:bCs/>
                <w:sz w:val="20"/>
                <w:szCs w:val="20"/>
              </w:rPr>
              <w:t>16,67</w:t>
            </w:r>
            <w:r w:rsidRPr="00DB1679">
              <w:rPr>
                <w:bCs/>
                <w:sz w:val="20"/>
                <w:szCs w:val="20"/>
                <w:vertAlign w:val="superscript"/>
              </w:rPr>
              <w:t>//</w:t>
            </w:r>
          </w:p>
        </w:tc>
      </w:tr>
    </w:tbl>
    <w:p w:rsidR="00E05054" w:rsidRDefault="00E05054" w:rsidP="004E7ED8">
      <w:pPr>
        <w:spacing w:before="0"/>
        <w:ind w:left="4" w:firstLine="704"/>
        <w:rPr>
          <w:rFonts w:ascii="Times New Roman" w:hAnsi="Times New Roman"/>
          <w:sz w:val="28"/>
          <w:szCs w:val="28"/>
        </w:rPr>
      </w:pPr>
    </w:p>
    <w:p w:rsidR="002D609D" w:rsidRDefault="002D609D" w:rsidP="004E7ED8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3.1.7. Если конверт с заявкой не запечатан и не зарегистрирован в порядке, указанном в п.</w:t>
      </w:r>
      <w:r w:rsidR="002A1DA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3.1.5</w:t>
      </w:r>
      <w:r w:rsidR="007D3C07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, организатор аукциона не несет ответственности за утерю конверта или его содержимого. </w:t>
      </w:r>
    </w:p>
    <w:p w:rsidR="00007AA9" w:rsidRDefault="00007AA9" w:rsidP="00007AA9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2D609D" w:rsidP="002D609D">
      <w:pPr>
        <w:numPr>
          <w:ilvl w:val="1"/>
          <w:numId w:val="1"/>
        </w:num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отзыва заявок на участие в аукционе</w:t>
      </w:r>
    </w:p>
    <w:p w:rsidR="0081641F" w:rsidRDefault="0081641F" w:rsidP="002D609D">
      <w:pPr>
        <w:pStyle w:val="ConsPlusNormal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 xml:space="preserve"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 </w:t>
      </w:r>
    </w:p>
    <w:p w:rsidR="002D609D" w:rsidRDefault="002D609D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  <w:tab w:val="num" w:pos="1080"/>
          <w:tab w:val="num" w:pos="1836"/>
        </w:tabs>
        <w:spacing w:after="0"/>
        <w:ind w:left="0" w:firstLine="0"/>
        <w:rPr>
          <w:b w:val="0"/>
          <w:bCs/>
          <w:noProof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tab/>
        <w:t>3.2.2. Заявки на участие в аукционе отзываются в следующем порядке: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i/>
          <w:noProof/>
          <w:sz w:val="28"/>
          <w:szCs w:val="28"/>
        </w:rPr>
      </w:pPr>
      <w:r>
        <w:rPr>
          <w:sz w:val="28"/>
          <w:szCs w:val="28"/>
        </w:rPr>
        <w:tab/>
        <w:t>- заявитель, подавший заявку на участие в аукционе,</w:t>
      </w:r>
      <w:r>
        <w:rPr>
          <w:noProof/>
          <w:sz w:val="28"/>
          <w:szCs w:val="28"/>
        </w:rPr>
        <w:t xml:space="preserve"> направляет организатору аукциона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предмет аукциона, регистрационный номер заявки на участие в аукционе, дата, время и способ подачи заявки на участие в аукционе;</w:t>
      </w:r>
      <w:r>
        <w:rPr>
          <w:i/>
          <w:noProof/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заявки на участие в аукционе должно быть скреплено печатью и заверено подписью заявителя (уполномоченного лица - для юридических лиц и собственноручно подписано физическим лицом);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заявок на участие в аукционе подается по адресу, указанному в извещении о проведении аукциона.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3.2.3. Отзывы заявок на участие в аукционе регистрируются в журнале регистрации заявок на участие в аукционе в порядке, установленном в пункте 3.1.5. документации об аукционе.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3.2.4. После окончания срока подачи заявок не допускается отзыв заявок на участие в аукционе.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в качестве обеспечения заявки на участие в аукционе денежные средства возвращаются заявителю организатором аукциона в течение пяти рабочих дней, со дня поступления организатору аукциона уведомления об отзыве заявки на участие в аукционе.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 w:firstLine="360"/>
        <w:rPr>
          <w:noProof/>
          <w:sz w:val="28"/>
          <w:szCs w:val="28"/>
        </w:rPr>
      </w:pPr>
    </w:p>
    <w:p w:rsidR="002D609D" w:rsidRDefault="002D609D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3.3. Заявки на участие в аукционе, поданные с опозданием</w:t>
      </w:r>
    </w:p>
    <w:p w:rsidR="00C22D14" w:rsidRDefault="00C22D14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</w:p>
    <w:p w:rsidR="002D609D" w:rsidRDefault="002D609D" w:rsidP="002D609D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 </w:t>
      </w:r>
    </w:p>
    <w:p w:rsidR="002D609D" w:rsidRDefault="002D609D" w:rsidP="002D609D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Внесенные в качестве обеспечения заявки на участие в аукционе денежные средства </w:t>
      </w:r>
      <w:r w:rsidR="00072384">
        <w:rPr>
          <w:rFonts w:ascii="Times New Roman" w:hAnsi="Times New Roman"/>
          <w:sz w:val="28"/>
          <w:szCs w:val="28"/>
        </w:rPr>
        <w:t>(задаток) в</w:t>
      </w:r>
      <w:r>
        <w:rPr>
          <w:rFonts w:ascii="Times New Roman" w:hAnsi="Times New Roman"/>
          <w:sz w:val="28"/>
          <w:szCs w:val="28"/>
        </w:rPr>
        <w:t xml:space="preserve">озвращаются заявителю организатором аукциона в течение </w:t>
      </w:r>
      <w:r>
        <w:rPr>
          <w:rFonts w:ascii="Times New Roman" w:hAnsi="Times New Roman"/>
          <w:sz w:val="28"/>
          <w:szCs w:val="28"/>
        </w:rPr>
        <w:lastRenderedPageBreak/>
        <w:t>пяти рабочих дней со дня подписания протокола аукциона.</w:t>
      </w:r>
    </w:p>
    <w:p w:rsidR="007A7FF3" w:rsidRDefault="007A7FF3" w:rsidP="002D609D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D609D" w:rsidRDefault="002D609D" w:rsidP="0082306B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Срок и порядок отказа от проведения аукциона</w:t>
      </w:r>
    </w:p>
    <w:p w:rsidR="00C22D14" w:rsidRDefault="00C22D14" w:rsidP="0082306B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609D" w:rsidRPr="001D060F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1D060F">
        <w:rPr>
          <w:rFonts w:ascii="Times New Roman" w:hAnsi="Times New Roman"/>
          <w:noProof/>
          <w:sz w:val="28"/>
          <w:szCs w:val="28"/>
        </w:rPr>
        <w:t xml:space="preserve">4.1. Организатор аукциона, разместивший </w:t>
      </w:r>
      <w:r w:rsidRPr="001D060F">
        <w:rPr>
          <w:rFonts w:ascii="Times New Roman" w:hAnsi="Times New Roman"/>
          <w:sz w:val="28"/>
          <w:szCs w:val="28"/>
        </w:rPr>
        <w:t xml:space="preserve">в </w:t>
      </w:r>
      <w:r w:rsidR="009C5757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1D060F">
        <w:rPr>
          <w:rFonts w:ascii="Times New Roman" w:hAnsi="Times New Roman"/>
          <w:sz w:val="28"/>
          <w:szCs w:val="28"/>
        </w:rPr>
        <w:t xml:space="preserve">сети </w:t>
      </w:r>
      <w:r w:rsidR="009C5757">
        <w:rPr>
          <w:rFonts w:ascii="Times New Roman" w:hAnsi="Times New Roman"/>
          <w:sz w:val="28"/>
          <w:szCs w:val="28"/>
        </w:rPr>
        <w:t>«</w:t>
      </w:r>
      <w:r w:rsidRPr="001D060F">
        <w:rPr>
          <w:rFonts w:ascii="Times New Roman" w:hAnsi="Times New Roman"/>
          <w:sz w:val="28"/>
          <w:szCs w:val="28"/>
        </w:rPr>
        <w:t>Интернет</w:t>
      </w:r>
      <w:r w:rsidR="009C5757">
        <w:rPr>
          <w:rFonts w:ascii="Times New Roman" w:hAnsi="Times New Roman"/>
          <w:sz w:val="28"/>
          <w:szCs w:val="28"/>
        </w:rPr>
        <w:t>» для размещения информации о проведении торгов по адресу (</w:t>
      </w:r>
      <w:hyperlink r:id="rId9" w:history="1"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torgi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C5757">
        <w:rPr>
          <w:rFonts w:ascii="Times New Roman" w:hAnsi="Times New Roman"/>
          <w:sz w:val="28"/>
          <w:szCs w:val="28"/>
        </w:rPr>
        <w:t>)</w:t>
      </w:r>
      <w:r w:rsidR="009C5757" w:rsidRPr="009C5757">
        <w:rPr>
          <w:rFonts w:ascii="Times New Roman" w:hAnsi="Times New Roman"/>
          <w:sz w:val="28"/>
          <w:szCs w:val="28"/>
        </w:rPr>
        <w:t xml:space="preserve"> </w:t>
      </w:r>
      <w:r w:rsidR="009C5757">
        <w:rPr>
          <w:rFonts w:ascii="Times New Roman" w:hAnsi="Times New Roman"/>
          <w:sz w:val="28"/>
          <w:szCs w:val="28"/>
        </w:rPr>
        <w:t>и</w:t>
      </w:r>
      <w:r w:rsidRPr="001D060F">
        <w:rPr>
          <w:rFonts w:ascii="Times New Roman" w:hAnsi="Times New Roman"/>
          <w:sz w:val="28"/>
          <w:szCs w:val="28"/>
        </w:rPr>
        <w:t xml:space="preserve"> на сайте </w:t>
      </w:r>
      <w:r w:rsidR="001D060F" w:rsidRPr="001D060F">
        <w:rPr>
          <w:rFonts w:ascii="Times New Roman" w:hAnsi="Times New Roman"/>
          <w:sz w:val="28"/>
          <w:szCs w:val="28"/>
        </w:rPr>
        <w:t xml:space="preserve">Донского БВУ </w:t>
      </w:r>
      <w:r w:rsidR="001D060F" w:rsidRPr="0081315F">
        <w:rPr>
          <w:rFonts w:ascii="Times New Roman" w:hAnsi="Times New Roman"/>
          <w:noProof/>
          <w:sz w:val="28"/>
          <w:szCs w:val="28"/>
        </w:rPr>
        <w:t>(</w:t>
      </w:r>
      <w:r w:rsidR="0081315F" w:rsidRPr="0081315F">
        <w:rPr>
          <w:rFonts w:ascii="Times New Roman" w:hAnsi="Times New Roman"/>
          <w:sz w:val="28"/>
          <w:szCs w:val="28"/>
          <w:lang w:val="en-US"/>
        </w:rPr>
        <w:t>www</w:t>
      </w:r>
      <w:r w:rsidR="0081315F" w:rsidRPr="0081315F">
        <w:rPr>
          <w:rFonts w:ascii="Times New Roman" w:hAnsi="Times New Roman"/>
          <w:sz w:val="28"/>
          <w:szCs w:val="28"/>
        </w:rPr>
        <w:t>.</w:t>
      </w:r>
      <w:r w:rsidR="0081315F" w:rsidRPr="0081315F">
        <w:rPr>
          <w:rFonts w:ascii="Times New Roman" w:hAnsi="Times New Roman"/>
          <w:sz w:val="28"/>
          <w:szCs w:val="28"/>
          <w:lang w:val="en-US"/>
        </w:rPr>
        <w:t>donbvu</w:t>
      </w:r>
      <w:r w:rsidR="0081315F" w:rsidRPr="0081315F">
        <w:rPr>
          <w:rFonts w:ascii="Times New Roman" w:hAnsi="Times New Roman"/>
          <w:sz w:val="28"/>
          <w:szCs w:val="28"/>
        </w:rPr>
        <w:t>.</w:t>
      </w:r>
      <w:r w:rsidR="0081315F" w:rsidRPr="0081315F">
        <w:rPr>
          <w:rFonts w:ascii="Times New Roman" w:hAnsi="Times New Roman"/>
          <w:sz w:val="28"/>
          <w:szCs w:val="28"/>
          <w:lang w:val="en-US"/>
        </w:rPr>
        <w:t>ru</w:t>
      </w:r>
      <w:r w:rsidRPr="0081315F">
        <w:rPr>
          <w:rFonts w:ascii="Times New Roman" w:hAnsi="Times New Roman"/>
          <w:sz w:val="28"/>
          <w:szCs w:val="28"/>
        </w:rPr>
        <w:t>)</w:t>
      </w:r>
      <w:r w:rsidRPr="001D060F">
        <w:rPr>
          <w:rFonts w:ascii="Times New Roman" w:hAnsi="Times New Roman"/>
          <w:sz w:val="28"/>
          <w:szCs w:val="28"/>
        </w:rPr>
        <w:t xml:space="preserve"> </w:t>
      </w:r>
      <w:r w:rsidRPr="001D060F">
        <w:rPr>
          <w:rFonts w:ascii="Times New Roman" w:hAnsi="Times New Roman"/>
          <w:noProof/>
          <w:sz w:val="28"/>
          <w:szCs w:val="28"/>
        </w:rPr>
        <w:t>извещение о проведении открытого аукциона, вправе отказаться от его проведения.</w:t>
      </w:r>
    </w:p>
    <w:p w:rsidR="002D609D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4.2. Решение об отказе от проведения открытого аукциона организатор аукциона принимает не позднее 15 (пятнадцати) дней до окончания срока подачи заявок на участие в аукционе и в течение </w:t>
      </w:r>
      <w:r>
        <w:rPr>
          <w:rFonts w:ascii="Times New Roman" w:hAnsi="Times New Roman"/>
          <w:sz w:val="28"/>
          <w:szCs w:val="28"/>
        </w:rPr>
        <w:t>2 (двух) дней извещает заявивших об участии в аукционе, о своем отказе от проведения аукциона.</w:t>
      </w:r>
    </w:p>
    <w:p w:rsidR="002D609D" w:rsidRDefault="002D609D" w:rsidP="001D060F">
      <w:pPr>
        <w:pStyle w:val="21"/>
        <w:ind w:firstLine="708"/>
        <w:jc w:val="both"/>
        <w:rPr>
          <w:b w:val="0"/>
          <w:szCs w:val="28"/>
        </w:rPr>
      </w:pPr>
      <w:r>
        <w:rPr>
          <w:b w:val="0"/>
          <w:noProof/>
          <w:szCs w:val="28"/>
        </w:rPr>
        <w:t xml:space="preserve">4.3. </w:t>
      </w:r>
      <w:proofErr w:type="gramStart"/>
      <w:r>
        <w:rPr>
          <w:b w:val="0"/>
          <w:noProof/>
          <w:szCs w:val="28"/>
        </w:rPr>
        <w:t xml:space="preserve">Извещение об отказе от проведения открытого аукциона организатором аукциона в течение 5 (пяти) дней со дня принятия решения об отказе от проведения открытого аукциона опубликовывается в течение двух дней со дня принятия решения об отказе от проведения открытого аукциона размещается </w:t>
      </w:r>
      <w:r w:rsidR="00C43040">
        <w:rPr>
          <w:b w:val="0"/>
          <w:szCs w:val="28"/>
        </w:rPr>
        <w:t>на официальном сайте</w:t>
      </w:r>
      <w:r w:rsidR="00C43040">
        <w:rPr>
          <w:szCs w:val="28"/>
        </w:rPr>
        <w:t xml:space="preserve"> </w:t>
      </w:r>
      <w:r w:rsidR="00C43040">
        <w:rPr>
          <w:b w:val="0"/>
          <w:szCs w:val="28"/>
        </w:rPr>
        <w:t>в информационно-телекоммуникационной сети «Интернет»  по адресу (</w:t>
      </w:r>
      <w:hyperlink r:id="rId10" w:history="1">
        <w:r w:rsidR="00C43040">
          <w:rPr>
            <w:rStyle w:val="ad"/>
            <w:b w:val="0"/>
            <w:szCs w:val="28"/>
          </w:rPr>
          <w:t>www.</w:t>
        </w:r>
        <w:r w:rsidR="00C43040">
          <w:rPr>
            <w:rStyle w:val="ad"/>
            <w:b w:val="0"/>
            <w:szCs w:val="28"/>
            <w:lang w:val="en-US"/>
          </w:rPr>
          <w:t>torgi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gov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ru</w:t>
        </w:r>
      </w:hyperlink>
      <w:r w:rsidR="00C43040">
        <w:rPr>
          <w:b w:val="0"/>
          <w:szCs w:val="28"/>
        </w:rPr>
        <w:t>) и</w:t>
      </w:r>
      <w:r w:rsidR="00C43040">
        <w:rPr>
          <w:szCs w:val="28"/>
        </w:rPr>
        <w:t xml:space="preserve"> </w:t>
      </w:r>
      <w:r w:rsidR="00C43040">
        <w:rPr>
          <w:b w:val="0"/>
          <w:noProof/>
          <w:szCs w:val="28"/>
        </w:rPr>
        <w:t>на официальном сайте</w:t>
      </w:r>
      <w:r w:rsidR="00C43040">
        <w:rPr>
          <w:b w:val="0"/>
          <w:szCs w:val="28"/>
        </w:rPr>
        <w:t xml:space="preserve"> Донского БВУ</w:t>
      </w:r>
      <w:r w:rsidR="00C43040">
        <w:rPr>
          <w:b w:val="0"/>
          <w:noProof/>
          <w:szCs w:val="28"/>
        </w:rPr>
        <w:t xml:space="preserve"> (</w:t>
      </w:r>
      <w:r w:rsidR="00C43040">
        <w:rPr>
          <w:b w:val="0"/>
          <w:szCs w:val="28"/>
          <w:lang w:val="en-US"/>
        </w:rPr>
        <w:t>www</w:t>
      </w:r>
      <w:proofErr w:type="gramEnd"/>
      <w:r w:rsidR="00C43040">
        <w:rPr>
          <w:b w:val="0"/>
          <w:szCs w:val="28"/>
        </w:rPr>
        <w:t>.</w:t>
      </w:r>
      <w:proofErr w:type="gramStart"/>
      <w:r w:rsidR="00C43040">
        <w:rPr>
          <w:b w:val="0"/>
          <w:szCs w:val="28"/>
          <w:lang w:val="en-US"/>
        </w:rPr>
        <w:t>donbvu</w:t>
      </w:r>
      <w:r w:rsidR="00C43040">
        <w:rPr>
          <w:b w:val="0"/>
          <w:szCs w:val="28"/>
        </w:rPr>
        <w:t>.</w:t>
      </w:r>
      <w:r w:rsidR="00C43040">
        <w:rPr>
          <w:b w:val="0"/>
          <w:szCs w:val="28"/>
          <w:lang w:val="en-US"/>
        </w:rPr>
        <w:t>ru</w:t>
      </w:r>
      <w:r w:rsidR="00C43040">
        <w:rPr>
          <w:b w:val="0"/>
          <w:szCs w:val="28"/>
        </w:rPr>
        <w:t>)</w:t>
      </w:r>
      <w:r w:rsidR="00CC6171">
        <w:rPr>
          <w:b w:val="0"/>
          <w:szCs w:val="28"/>
        </w:rPr>
        <w:t>.</w:t>
      </w:r>
      <w:proofErr w:type="gramEnd"/>
    </w:p>
    <w:p w:rsidR="000B42AE" w:rsidRDefault="000B42AE" w:rsidP="001D060F">
      <w:pPr>
        <w:pStyle w:val="21"/>
        <w:ind w:firstLine="708"/>
        <w:jc w:val="both"/>
        <w:rPr>
          <w:b w:val="0"/>
          <w:szCs w:val="28"/>
        </w:rPr>
      </w:pPr>
    </w:p>
    <w:p w:rsidR="002D609D" w:rsidRDefault="002D609D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Внесения изменений в документацию об аукционе</w:t>
      </w:r>
    </w:p>
    <w:p w:rsidR="00C22D14" w:rsidRDefault="00C22D14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609D" w:rsidRDefault="002D609D" w:rsidP="009F3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Организатор аукциона по собственной инициативе или в соответствии с запросом заявителя вправе внести изменения в документацию не позднее 30 (тридцати) дней до окончания срока подачи заявок. При внесении изменений в документацию организатор аукциона не вправе изменять сведения о предмете аукциона, в том числе сведения о водном объекте, срок договора водопользования и его условия.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 размещаются организатором аукциона на </w:t>
      </w:r>
      <w:r w:rsidR="00C43040" w:rsidRPr="00C43040">
        <w:rPr>
          <w:rFonts w:ascii="Times New Roman" w:hAnsi="Times New Roman" w:cs="Times New Roman"/>
          <w:sz w:val="28"/>
          <w:szCs w:val="28"/>
        </w:rPr>
        <w:t>официальном сайте в информационно-телекоммуникационной сети «Интернет» по адресу (</w:t>
      </w:r>
      <w:hyperlink r:id="rId11" w:history="1"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43040" w:rsidRPr="00C43040">
        <w:rPr>
          <w:rFonts w:ascii="Times New Roman" w:hAnsi="Times New Roman" w:cs="Times New Roman"/>
          <w:sz w:val="28"/>
          <w:szCs w:val="28"/>
        </w:rPr>
        <w:t xml:space="preserve">) и 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>на официальном сайте</w:t>
      </w:r>
      <w:r w:rsidR="00C43040" w:rsidRPr="00C43040">
        <w:rPr>
          <w:rFonts w:ascii="Times New Roman" w:hAnsi="Times New Roman" w:cs="Times New Roman"/>
          <w:sz w:val="28"/>
          <w:szCs w:val="28"/>
        </w:rPr>
        <w:t xml:space="preserve"> Донского БВУ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C43040" w:rsidRPr="00C4304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43040" w:rsidRPr="00C43040">
        <w:rPr>
          <w:rFonts w:ascii="Times New Roman" w:hAnsi="Times New Roman" w:cs="Times New Roman"/>
          <w:sz w:val="28"/>
          <w:szCs w:val="28"/>
        </w:rPr>
        <w:t>.</w:t>
      </w:r>
      <w:r w:rsidR="00C43040" w:rsidRPr="00C43040">
        <w:rPr>
          <w:rFonts w:ascii="Times New Roman" w:hAnsi="Times New Roman" w:cs="Times New Roman"/>
          <w:sz w:val="28"/>
          <w:szCs w:val="28"/>
          <w:lang w:val="en-US"/>
        </w:rPr>
        <w:t>donbvu</w:t>
      </w:r>
      <w:r w:rsidR="00C43040" w:rsidRPr="00C43040">
        <w:rPr>
          <w:rFonts w:ascii="Times New Roman" w:hAnsi="Times New Roman" w:cs="Times New Roman"/>
          <w:sz w:val="28"/>
          <w:szCs w:val="28"/>
        </w:rPr>
        <w:t>.</w:t>
      </w:r>
      <w:r w:rsidR="00C43040" w:rsidRPr="00C4304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43040">
        <w:rPr>
          <w:b/>
          <w:szCs w:val="28"/>
        </w:rPr>
        <w:t>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течение 2 (двух) рабочих дней со дня принятия решения о внесении изменений в документацию направляются заказными письмами (с уведомлением о вручении) всем лицам, которым была предоставлена документация.</w:t>
      </w:r>
      <w:proofErr w:type="gramEnd"/>
    </w:p>
    <w:p w:rsidR="000D75A6" w:rsidRPr="009165FF" w:rsidRDefault="006D3788" w:rsidP="009165FF">
      <w:pPr>
        <w:pStyle w:val="30"/>
        <w:tabs>
          <w:tab w:val="clear" w:pos="600"/>
          <w:tab w:val="left" w:pos="360"/>
          <w:tab w:val="left" w:pos="720"/>
        </w:tabs>
        <w:ind w:left="0" w:firstLine="709"/>
        <w:rPr>
          <w:noProof/>
          <w:sz w:val="28"/>
          <w:szCs w:val="28"/>
        </w:rPr>
      </w:pPr>
      <w:r w:rsidRPr="00E20F43">
        <w:rPr>
          <w:noProof/>
        </w:rPr>
        <w:tab/>
      </w:r>
      <w:r w:rsidR="002D609D" w:rsidRPr="009165FF">
        <w:rPr>
          <w:noProof/>
          <w:sz w:val="28"/>
          <w:szCs w:val="28"/>
        </w:rPr>
        <w:t xml:space="preserve">5.3. Организатор аукциона не несет ответственности в случае, если заявитель на участие в аукционе не ознакомился с изменениями, внесенными в извещение о проведении аукциона и документацию, размещенными и опубликованными надлежащим образом. </w:t>
      </w:r>
    </w:p>
    <w:p w:rsidR="00C208E1" w:rsidRDefault="00C208E1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709"/>
        <w:jc w:val="center"/>
        <w:rPr>
          <w:noProof/>
          <w:sz w:val="28"/>
          <w:szCs w:val="28"/>
        </w:rPr>
      </w:pPr>
    </w:p>
    <w:p w:rsidR="002D609D" w:rsidRDefault="002D609D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6. Разъяснение положений документации об аукционе</w:t>
      </w:r>
    </w:p>
    <w:p w:rsidR="00C22D14" w:rsidRDefault="00C22D14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709"/>
        <w:jc w:val="center"/>
        <w:rPr>
          <w:noProof/>
          <w:sz w:val="28"/>
          <w:szCs w:val="28"/>
        </w:rPr>
      </w:pPr>
    </w:p>
    <w:p w:rsidR="002D609D" w:rsidRDefault="00B31F35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6.1. Организатор аукциона </w:t>
      </w:r>
      <w:r w:rsidR="002D609D">
        <w:rPr>
          <w:noProof/>
          <w:sz w:val="28"/>
          <w:szCs w:val="28"/>
        </w:rPr>
        <w:t xml:space="preserve">вправе давать разъяснения положений документации об аукционе </w:t>
      </w:r>
      <w:r w:rsidR="002D609D">
        <w:rPr>
          <w:sz w:val="28"/>
          <w:szCs w:val="28"/>
        </w:rPr>
        <w:t>до окончания установленного срока приема заявок</w:t>
      </w:r>
      <w:r w:rsidR="002D609D">
        <w:rPr>
          <w:noProof/>
          <w:sz w:val="28"/>
          <w:szCs w:val="28"/>
        </w:rPr>
        <w:t>.</w:t>
      </w:r>
      <w:r w:rsidR="002D609D">
        <w:rPr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6.2. </w:t>
      </w:r>
      <w:r w:rsidR="0011336E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Любой участник аукциона вправе направить в письменной форме запрос о разъяснении положений документации об аукционе. В течение 2 (двух) рабочих дней со дня поступления указанного запроса организатор аукциона в письменной форме по адресу, указанному в запросе, направляет разъяснения </w:t>
      </w:r>
      <w:r>
        <w:rPr>
          <w:noProof/>
          <w:sz w:val="28"/>
          <w:szCs w:val="28"/>
        </w:rPr>
        <w:lastRenderedPageBreak/>
        <w:t>положений документации об аукционе, если указанный запрос поступил к организатору аукциона не позднее, чем за 5</w:t>
      </w:r>
      <w:r w:rsidR="0018240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(пять) дней до дня окончания подачи заявок на участие в аукционе.</w:t>
      </w:r>
    </w:p>
    <w:p w:rsidR="002D609D" w:rsidRDefault="00B0532A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6.3. В течение одного дня</w:t>
      </w:r>
      <w:r w:rsidR="002D609D">
        <w:rPr>
          <w:noProof/>
          <w:sz w:val="28"/>
          <w:szCs w:val="28"/>
        </w:rPr>
        <w:t>, со дня направления разъяснения положений документации об аукционе по запросу участника аукциона, такое разъяснение размещается организатором аукциона на официальн</w:t>
      </w:r>
      <w:r w:rsidR="00984498">
        <w:rPr>
          <w:noProof/>
          <w:sz w:val="28"/>
          <w:szCs w:val="28"/>
        </w:rPr>
        <w:t>ых</w:t>
      </w:r>
      <w:r w:rsidR="002D609D">
        <w:rPr>
          <w:noProof/>
          <w:sz w:val="28"/>
          <w:szCs w:val="28"/>
        </w:rPr>
        <w:t xml:space="preserve"> сайт</w:t>
      </w:r>
      <w:r w:rsidR="00984498">
        <w:rPr>
          <w:noProof/>
          <w:sz w:val="28"/>
          <w:szCs w:val="28"/>
        </w:rPr>
        <w:t>ах</w:t>
      </w:r>
      <w:r w:rsidR="002D609D">
        <w:rPr>
          <w:noProof/>
          <w:sz w:val="28"/>
          <w:szCs w:val="28"/>
        </w:rPr>
        <w:t xml:space="preserve"> </w:t>
      </w:r>
      <w:r w:rsidR="002D609D" w:rsidRPr="00DA01BE">
        <w:rPr>
          <w:noProof/>
          <w:sz w:val="28"/>
          <w:szCs w:val="28"/>
        </w:rPr>
        <w:t>(</w:t>
      </w:r>
      <w:hyperlink r:id="rId12" w:history="1">
        <w:r w:rsidR="00984498" w:rsidRPr="009C5757">
          <w:rPr>
            <w:rStyle w:val="ad"/>
            <w:color w:val="auto"/>
            <w:sz w:val="28"/>
            <w:szCs w:val="28"/>
            <w:u w:val="none"/>
          </w:rPr>
          <w:t>www.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torgi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gov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984498">
        <w:rPr>
          <w:sz w:val="28"/>
          <w:szCs w:val="28"/>
        </w:rPr>
        <w:t xml:space="preserve"> и </w:t>
      </w:r>
      <w:r w:rsidR="00DA01BE" w:rsidRPr="00DA01BE">
        <w:rPr>
          <w:sz w:val="28"/>
          <w:szCs w:val="28"/>
          <w:lang w:val="en-US"/>
        </w:rPr>
        <w:t>www</w:t>
      </w:r>
      <w:r w:rsidR="00DA01BE" w:rsidRPr="00DA01BE">
        <w:rPr>
          <w:sz w:val="28"/>
          <w:szCs w:val="28"/>
        </w:rPr>
        <w:t>.</w:t>
      </w:r>
      <w:r w:rsidR="00DA01BE" w:rsidRPr="00DA01BE">
        <w:rPr>
          <w:sz w:val="28"/>
          <w:szCs w:val="28"/>
          <w:lang w:val="en-US"/>
        </w:rPr>
        <w:t>donbvu</w:t>
      </w:r>
      <w:r w:rsidR="00DA01BE" w:rsidRPr="00DA01BE">
        <w:rPr>
          <w:sz w:val="28"/>
          <w:szCs w:val="28"/>
        </w:rPr>
        <w:t>.</w:t>
      </w:r>
      <w:r w:rsidR="00DA01BE" w:rsidRPr="00DA01BE">
        <w:rPr>
          <w:sz w:val="28"/>
          <w:szCs w:val="28"/>
          <w:lang w:val="en-US"/>
        </w:rPr>
        <w:t>ru</w:t>
      </w:r>
      <w:r w:rsidR="002D609D" w:rsidRPr="00DA01BE">
        <w:rPr>
          <w:sz w:val="28"/>
          <w:szCs w:val="28"/>
        </w:rPr>
        <w:t>)</w:t>
      </w:r>
      <w:r w:rsidR="002D609D">
        <w:rPr>
          <w:noProof/>
          <w:sz w:val="28"/>
          <w:szCs w:val="28"/>
        </w:rPr>
        <w:t xml:space="preserve"> с указанием предмета запроса, но без указания участника аукциона, от которого поступил запрос. Разъяснение положений документации об аукционе не должно изменять ее сут</w:t>
      </w:r>
      <w:r w:rsidR="001778EB">
        <w:rPr>
          <w:noProof/>
          <w:sz w:val="28"/>
          <w:szCs w:val="28"/>
        </w:rPr>
        <w:t>и</w:t>
      </w:r>
      <w:r w:rsidR="002D609D">
        <w:rPr>
          <w:noProof/>
          <w:sz w:val="28"/>
          <w:szCs w:val="28"/>
        </w:rPr>
        <w:t>.</w:t>
      </w:r>
    </w:p>
    <w:p w:rsidR="00CC1752" w:rsidRDefault="00CC1752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</w:p>
    <w:p w:rsidR="002D609D" w:rsidRDefault="002D609D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 рассмотрения заявок на участие в аукционе</w:t>
      </w:r>
    </w:p>
    <w:p w:rsidR="00C22D14" w:rsidRDefault="00C22D14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Вскрытие конвертов с заявками осуществляется на заседании комиссии и оформляется протоколом рассмотрения заявок. 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F9A">
        <w:rPr>
          <w:rFonts w:ascii="Times New Roman" w:hAnsi="Times New Roman" w:cs="Times New Roman"/>
          <w:sz w:val="28"/>
          <w:szCs w:val="28"/>
        </w:rPr>
        <w:t>7.2. Комиссия в течение 5 (пяти) дней со дня окончания подачи заявок на участие в аукционе рассматривает заявки на</w:t>
      </w:r>
      <w:r>
        <w:rPr>
          <w:rFonts w:ascii="Times New Roman" w:hAnsi="Times New Roman" w:cs="Times New Roman"/>
          <w:sz w:val="28"/>
          <w:szCs w:val="28"/>
        </w:rPr>
        <w:t xml:space="preserve"> участие в аукционе на соответствие требованиям, установленным документацией об аукционе, и соответствие заявителей установленным требованиям. </w:t>
      </w:r>
    </w:p>
    <w:p w:rsidR="00CC1752" w:rsidRPr="0082306B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На основании результатов рассмотрения заявок комиссия принимает решение о допуске заявителя к участию в аукционе и о призн</w:t>
      </w:r>
      <w:r w:rsidRPr="00287A6F">
        <w:rPr>
          <w:rFonts w:ascii="Times New Roman" w:hAnsi="Times New Roman" w:cs="Times New Roman"/>
          <w:sz w:val="28"/>
          <w:szCs w:val="28"/>
        </w:rPr>
        <w:t xml:space="preserve">ании его участником аукциона или об отказе в допуске заявителя к участию в аукционе. </w:t>
      </w:r>
      <w:proofErr w:type="gramStart"/>
      <w:r w:rsidRPr="00287A6F">
        <w:rPr>
          <w:rFonts w:ascii="Times New Roman" w:hAnsi="Times New Roman" w:cs="Times New Roman"/>
          <w:sz w:val="28"/>
          <w:szCs w:val="28"/>
        </w:rPr>
        <w:t>Протокол рассмотрения заявок подписывается всеми присутствующими членами комиссии в течение одного дня с даты окончания рассмотрения заявок и в день окончания рассмотрения 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A6F">
        <w:rPr>
          <w:rFonts w:ascii="Times New Roman" w:hAnsi="Times New Roman" w:cs="Times New Roman"/>
          <w:sz w:val="28"/>
          <w:szCs w:val="28"/>
        </w:rPr>
        <w:t xml:space="preserve"> размещается организатором аукциона на официальном сайте в информационно-телекоммуникационной сети «Интернет» для размещения информации о проведении торгов по адресу (</w:t>
      </w:r>
      <w:r w:rsidRPr="00287A6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87A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7A6F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287A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7A6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87A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7A6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87A6F">
        <w:rPr>
          <w:rFonts w:ascii="Times New Roman" w:hAnsi="Times New Roman" w:cs="Times New Roman"/>
          <w:sz w:val="28"/>
          <w:szCs w:val="28"/>
        </w:rPr>
        <w:t xml:space="preserve">) и официальном сайте Донского БВУ </w:t>
      </w:r>
      <w:r w:rsidRPr="00287A6F">
        <w:rPr>
          <w:rFonts w:ascii="Times New Roman" w:hAnsi="Times New Roman" w:cs="Times New Roman"/>
          <w:noProof/>
          <w:sz w:val="28"/>
          <w:szCs w:val="28"/>
        </w:rPr>
        <w:t>(</w:t>
      </w:r>
      <w:r w:rsidRPr="00287A6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87A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7A6F">
        <w:rPr>
          <w:rFonts w:ascii="Times New Roman" w:hAnsi="Times New Roman" w:cs="Times New Roman"/>
          <w:sz w:val="28"/>
          <w:szCs w:val="28"/>
          <w:lang w:val="en-US"/>
        </w:rPr>
        <w:t>donbvu</w:t>
      </w:r>
      <w:proofErr w:type="spellEnd"/>
      <w:r w:rsidRPr="00287A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7A6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87A6F">
        <w:rPr>
          <w:rFonts w:ascii="Times New Roman" w:hAnsi="Times New Roman" w:cs="Times New Roman"/>
          <w:sz w:val="28"/>
          <w:szCs w:val="28"/>
        </w:rPr>
        <w:t>)</w:t>
      </w:r>
      <w:r w:rsidRPr="00287A6F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CC1752" w:rsidRPr="00E575F8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Заявители, признанные участниками аукциона, и заявители, не допущенные к участию в аукционе, уведомляются организатором аукциона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извещения, либо направления такого извещения заказным </w:t>
      </w:r>
      <w:r w:rsidRPr="00E575F8">
        <w:rPr>
          <w:rFonts w:ascii="Times New Roman" w:hAnsi="Times New Roman" w:cs="Times New Roman"/>
          <w:sz w:val="28"/>
          <w:szCs w:val="28"/>
        </w:rPr>
        <w:t>письмом (с уведомлением о вручении).</w:t>
      </w:r>
    </w:p>
    <w:p w:rsidR="00CC1752" w:rsidRPr="008264A5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F8">
        <w:rPr>
          <w:rFonts w:ascii="Times New Roman" w:hAnsi="Times New Roman" w:cs="Times New Roman"/>
          <w:sz w:val="28"/>
          <w:szCs w:val="28"/>
        </w:rPr>
        <w:t>7.5.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подана только одна заявка на участие в аукционе, то указанная заявка рассматривается в установленном порядке. Если данная заявка соответствует всем требованиям и условиям, предусмотренным документацией об аукционе, то в течение 3 (трех)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аукционной комиссией решения по итогам рассмотрения заявок на участие в аукционе, организатор аукциона передает заявителю, подавшему единственную заявку на </w:t>
      </w:r>
      <w:r w:rsidRPr="008264A5">
        <w:rPr>
          <w:rFonts w:ascii="Times New Roman" w:hAnsi="Times New Roman" w:cs="Times New Roman"/>
          <w:sz w:val="28"/>
          <w:szCs w:val="28"/>
        </w:rPr>
        <w:t>участие в аукционе, договор водопользования для его подписания.</w:t>
      </w:r>
    </w:p>
    <w:p w:rsidR="00CC1752" w:rsidRDefault="00CC1752" w:rsidP="00CC1752">
      <w:pPr>
        <w:pStyle w:val="FORMATTEXT"/>
        <w:ind w:firstLine="568"/>
        <w:jc w:val="both"/>
        <w:rPr>
          <w:sz w:val="28"/>
          <w:szCs w:val="28"/>
        </w:rPr>
      </w:pPr>
      <w:r w:rsidRPr="008264A5">
        <w:rPr>
          <w:sz w:val="28"/>
          <w:szCs w:val="28"/>
        </w:rPr>
        <w:t>7.6. Организатор аукциона возвращает внесенные в качестве обеспечения заявки на участие в аукционе денежные средства заявителю, подавшему заявку на участие в аукционе и не допущенному к участию в аукционе, в течение 5 (пяти) рабочих дней со дня подписания протокола.</w:t>
      </w:r>
    </w:p>
    <w:p w:rsidR="008B4FAC" w:rsidRDefault="008B4FAC" w:rsidP="002D60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5CE2" w:rsidRDefault="00795CE2" w:rsidP="002D60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5CE2" w:rsidRDefault="00795CE2" w:rsidP="002D60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 Срок и порядок внесения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ачестве обеспечения заявки на участие в аукционе (задатка)</w:t>
      </w:r>
    </w:p>
    <w:p w:rsidR="00C22D14" w:rsidRDefault="00C22D14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Порядок внесения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аукционе и их сумма определяется договором о задатке (приложение № 3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>
        <w:rPr>
          <w:rFonts w:ascii="Times New Roman" w:hAnsi="Times New Roman" w:cs="Times New Roman"/>
          <w:sz w:val="28"/>
          <w:szCs w:val="28"/>
        </w:rPr>
        <w:t>), который заключается с заявителем в письменной форме до подачи заявки на участие в аукционе.</w:t>
      </w:r>
    </w:p>
    <w:p w:rsidR="002D609D" w:rsidRDefault="002D609D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Организатор аукциона в течение 2 (двух) дней, следующих за датой обращения заявителя с предложением заключить договор</w:t>
      </w:r>
      <w:r w:rsidR="00B31F35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B31F35">
        <w:rPr>
          <w:rFonts w:ascii="Times New Roman" w:hAnsi="Times New Roman" w:cs="Times New Roman"/>
          <w:sz w:val="28"/>
          <w:szCs w:val="28"/>
        </w:rPr>
        <w:t>)</w:t>
      </w:r>
      <w:r w:rsidR="00A65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задатке, обеспечивает подписание в двухстороннем порядке такого договора.</w:t>
      </w:r>
    </w:p>
    <w:p w:rsidR="00CC1752" w:rsidRDefault="00CC1752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752" w:rsidRDefault="00CC1752" w:rsidP="00CC17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Порядок проведения и оформления результатов аукциона</w:t>
      </w:r>
    </w:p>
    <w:p w:rsidR="00CC1752" w:rsidRDefault="00CC1752" w:rsidP="00CC17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На основании протокола рассмотрения заявок организатор аукциона принимает решение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 </w:t>
      </w:r>
    </w:p>
    <w:p w:rsidR="00CC1752" w:rsidRPr="008264A5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Аукцион проводится организатором аукциона в присутствии членов </w:t>
      </w:r>
      <w:r w:rsidRPr="008264A5">
        <w:rPr>
          <w:rFonts w:ascii="Times New Roman" w:hAnsi="Times New Roman" w:cs="Times New Roman"/>
          <w:sz w:val="28"/>
          <w:szCs w:val="28"/>
        </w:rPr>
        <w:t xml:space="preserve">аукционной комиссии, участников аукциона или их представителей. 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264A5">
        <w:rPr>
          <w:rFonts w:ascii="Times New Roman" w:hAnsi="Times New Roman" w:cs="Times New Roman"/>
          <w:sz w:val="28"/>
          <w:szCs w:val="28"/>
        </w:rPr>
        <w:t>.3. Аукцион проводится путем повышения начальной цены предмета аукциона (цены лота), указанной в извещении о проведении открытого аукциона, на «шаг аукциона».</w:t>
      </w:r>
    </w:p>
    <w:p w:rsidR="00CC1752" w:rsidRPr="00FD3381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D3381">
        <w:rPr>
          <w:rFonts w:ascii="Times New Roman" w:hAnsi="Times New Roman" w:cs="Times New Roman"/>
          <w:sz w:val="28"/>
          <w:szCs w:val="28"/>
        </w:rPr>
        <w:t>.4. «Шаг аукциона» устанавливается в размере 10% начальной цены предмета аукциона (цены лота), указанной в извещении о проведен</w:t>
      </w:r>
      <w:proofErr w:type="gramStart"/>
      <w:r w:rsidRPr="00FD338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D3381">
        <w:rPr>
          <w:rFonts w:ascii="Times New Roman" w:hAnsi="Times New Roman" w:cs="Times New Roman"/>
          <w:sz w:val="28"/>
          <w:szCs w:val="28"/>
        </w:rPr>
        <w:t xml:space="preserve">кциона.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аукциона, организатор аукциона вправе снизить «шаг аукциона», но не более чем в 10 раз. </w:t>
      </w:r>
    </w:p>
    <w:p w:rsidR="00CC1752" w:rsidRPr="0086719E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81">
        <w:rPr>
          <w:rStyle w:val="add"/>
          <w:rFonts w:ascii="Times New Roman" w:hAnsi="Times New Roman" w:cs="Times New Roman"/>
          <w:color w:val="000000"/>
          <w:sz w:val="28"/>
          <w:szCs w:val="28"/>
        </w:rPr>
        <w:t>Участники</w:t>
      </w:r>
      <w:r w:rsidRPr="00FD33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D3381">
        <w:rPr>
          <w:rStyle w:val="add"/>
          <w:rFonts w:ascii="Times New Roman" w:hAnsi="Times New Roman" w:cs="Times New Roman"/>
          <w:color w:val="000000"/>
          <w:sz w:val="28"/>
          <w:szCs w:val="28"/>
        </w:rPr>
        <w:t>аукциона при проведен</w:t>
      </w:r>
      <w:proofErr w:type="gramStart"/>
      <w:r w:rsidRPr="00FD3381">
        <w:rPr>
          <w:rStyle w:val="add"/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FD3381">
        <w:rPr>
          <w:rStyle w:val="add"/>
          <w:rFonts w:ascii="Times New Roman" w:hAnsi="Times New Roman" w:cs="Times New Roman"/>
          <w:color w:val="000000"/>
          <w:sz w:val="28"/>
          <w:szCs w:val="28"/>
        </w:rPr>
        <w:t>кциона вправе предлагать более высокую цену предмета аукциона, равную либо кратную величине «шага аукциона»</w:t>
      </w:r>
      <w:r w:rsidRPr="00FD33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1752" w:rsidRPr="008264A5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Pr="008264A5">
        <w:rPr>
          <w:rFonts w:ascii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наиболее высокую цену предмета аукциона.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B7199">
        <w:rPr>
          <w:rFonts w:ascii="Times New Roman" w:hAnsi="Times New Roman" w:cs="Times New Roman"/>
          <w:sz w:val="28"/>
          <w:szCs w:val="28"/>
        </w:rPr>
        <w:t>.6</w:t>
      </w:r>
      <w:r w:rsidRPr="008264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64A5">
        <w:rPr>
          <w:rFonts w:ascii="Times New Roman" w:hAnsi="Times New Roman" w:cs="Times New Roman"/>
          <w:sz w:val="28"/>
          <w:szCs w:val="28"/>
        </w:rPr>
        <w:t>При проведении аукциона организатор аукциона в обязательном порядке осуществляет аудиозапись аукциона и ведет протокол аукциона, в котором должны быть указаны</w:t>
      </w:r>
      <w:r>
        <w:rPr>
          <w:rFonts w:ascii="Times New Roman" w:hAnsi="Times New Roman" w:cs="Times New Roman"/>
          <w:sz w:val="28"/>
          <w:szCs w:val="28"/>
        </w:rPr>
        <w:t xml:space="preserve"> место, дата и время проведения аукциона, участники аукциона, начальная цена предмета аукциона, последнее предложение о цене предмета аукциона, а также наименование и место нахождения юридического лица, фамилия, имя, отчество и место жительства физического лица (победителя аукциона).</w:t>
      </w:r>
      <w:proofErr w:type="gramEnd"/>
    </w:p>
    <w:p w:rsidR="00CC1752" w:rsidRPr="009C2696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B7199">
        <w:rPr>
          <w:rFonts w:ascii="Times New Roman" w:hAnsi="Times New Roman" w:cs="Times New Roman"/>
          <w:sz w:val="28"/>
          <w:szCs w:val="28"/>
        </w:rPr>
        <w:t>.7</w:t>
      </w:r>
      <w:r w:rsidRPr="009C2696">
        <w:rPr>
          <w:rFonts w:ascii="Times New Roman" w:hAnsi="Times New Roman" w:cs="Times New Roman"/>
          <w:sz w:val="28"/>
          <w:szCs w:val="28"/>
        </w:rPr>
        <w:t>. Организатор аукциона и присутствующие члены комиссии в день завершения аукциона подписывают протокол аукциона.</w:t>
      </w:r>
    </w:p>
    <w:p w:rsidR="00CC1752" w:rsidRPr="007923F5" w:rsidRDefault="00CC1752" w:rsidP="00CC1752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B7199">
        <w:rPr>
          <w:sz w:val="28"/>
          <w:szCs w:val="28"/>
        </w:rPr>
        <w:t>.8</w:t>
      </w:r>
      <w:r w:rsidRPr="009C2696">
        <w:rPr>
          <w:sz w:val="28"/>
          <w:szCs w:val="28"/>
        </w:rPr>
        <w:t xml:space="preserve">. Протокол аукциона составляется в 2 экземплярах, один из которых остается у организатора аукциона, а другой - в течение 3 дней </w:t>
      </w:r>
      <w:proofErr w:type="gramStart"/>
      <w:r w:rsidRPr="009C2696">
        <w:rPr>
          <w:sz w:val="28"/>
          <w:szCs w:val="28"/>
        </w:rPr>
        <w:t>с даты подписания</w:t>
      </w:r>
      <w:proofErr w:type="gramEnd"/>
      <w:r w:rsidRPr="009C2696">
        <w:rPr>
          <w:sz w:val="28"/>
          <w:szCs w:val="28"/>
        </w:rPr>
        <w:t xml:space="preserve"> протокола аукциона передается победителю аукциона.</w:t>
      </w:r>
    </w:p>
    <w:p w:rsidR="00CC1752" w:rsidRPr="0082306B" w:rsidRDefault="00CB7199" w:rsidP="00CC1752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9.9</w:t>
      </w:r>
      <w:r w:rsidR="00CC1752">
        <w:rPr>
          <w:rFonts w:ascii="Times New Roman" w:hAnsi="Times New Roman" w:cs="Times New Roman"/>
          <w:sz w:val="28"/>
          <w:szCs w:val="28"/>
        </w:rPr>
        <w:t xml:space="preserve">. Информация о результатах аукциона в течение 2 (двух) дней размещается на официальном сайте в информационно-телекоммуникационной сети «Интернет» для размещения информации о проведении торгов по адресу </w:t>
      </w:r>
      <w:r w:rsidR="00CC1752" w:rsidRPr="004C2831">
        <w:rPr>
          <w:rFonts w:ascii="Times New Roman" w:hAnsi="Times New Roman" w:cs="Times New Roman"/>
          <w:sz w:val="28"/>
          <w:szCs w:val="28"/>
        </w:rPr>
        <w:t>(</w:t>
      </w:r>
      <w:r w:rsidR="00CC175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C1752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1752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CC1752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1752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CC1752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17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1752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CC1752">
        <w:rPr>
          <w:rFonts w:ascii="Times New Roman" w:hAnsi="Times New Roman" w:cs="Times New Roman"/>
          <w:sz w:val="28"/>
          <w:szCs w:val="28"/>
        </w:rPr>
        <w:t xml:space="preserve">и официальном сайте Донского БВУ </w:t>
      </w:r>
      <w:r w:rsidR="00CC1752" w:rsidRPr="00C62020">
        <w:rPr>
          <w:rFonts w:ascii="Times New Roman" w:hAnsi="Times New Roman" w:cs="Times New Roman"/>
          <w:noProof/>
          <w:sz w:val="28"/>
          <w:szCs w:val="28"/>
        </w:rPr>
        <w:t>(</w:t>
      </w:r>
      <w:r w:rsidR="00CC1752" w:rsidRPr="00C6202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C1752" w:rsidRPr="00C620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1752" w:rsidRPr="00C62020">
        <w:rPr>
          <w:rFonts w:ascii="Times New Roman" w:hAnsi="Times New Roman" w:cs="Times New Roman"/>
          <w:sz w:val="28"/>
          <w:szCs w:val="28"/>
          <w:lang w:val="en-US"/>
        </w:rPr>
        <w:t>donbvu</w:t>
      </w:r>
      <w:proofErr w:type="spellEnd"/>
      <w:r w:rsidR="00CC1752" w:rsidRPr="00C620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1752" w:rsidRPr="00C620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1752" w:rsidRPr="00C62020">
        <w:rPr>
          <w:rFonts w:ascii="Times New Roman" w:hAnsi="Times New Roman" w:cs="Times New Roman"/>
          <w:sz w:val="28"/>
          <w:szCs w:val="28"/>
        </w:rPr>
        <w:t>)</w:t>
      </w:r>
      <w:r w:rsidR="00CC175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7A7FF3" w:rsidRDefault="007A7FF3" w:rsidP="00CC175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752" w:rsidRDefault="00CC1752" w:rsidP="00CC17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Порядок и сроки подписания договора водопользования</w:t>
      </w:r>
    </w:p>
    <w:p w:rsidR="00CC1752" w:rsidRDefault="00CC1752" w:rsidP="00CC17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аукциона</w:t>
      </w:r>
    </w:p>
    <w:p w:rsidR="00CC1752" w:rsidRDefault="00CC1752" w:rsidP="00CC17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Договор водопользования заключается по результатам аукциона в соответствии с условиями, предусмотренными в документации об аукционе.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Основанием для заключения договора водопользования являются  протокол аукциона или протокол рассмотрения заявок и документ, подтверждающий оплату победителем аукциона предмета аукциона в размере окончательной цены предмета аукциона, оформленный строго в соответствии с приложением № 7 к настоящей документации.</w:t>
      </w:r>
    </w:p>
    <w:p w:rsidR="00CC1752" w:rsidRPr="0044079D" w:rsidRDefault="00CC1752" w:rsidP="00CC1752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Pr="0044079D">
        <w:rPr>
          <w:sz w:val="28"/>
          <w:szCs w:val="28"/>
        </w:rPr>
        <w:t xml:space="preserve">После проведения аукциона в течение 3 рабочих дней </w:t>
      </w:r>
      <w:proofErr w:type="gramStart"/>
      <w:r w:rsidRPr="0044079D">
        <w:rPr>
          <w:sz w:val="28"/>
          <w:szCs w:val="28"/>
        </w:rPr>
        <w:t>с даты подписания</w:t>
      </w:r>
      <w:proofErr w:type="gramEnd"/>
      <w:r w:rsidRPr="0044079D">
        <w:rPr>
          <w:sz w:val="28"/>
          <w:szCs w:val="28"/>
        </w:rPr>
        <w:t xml:space="preserve"> протокола аукциона, уполномоченный орган передает победителю аукциона 1 экземпляр данного протокола и договор водопользования для его подписания.</w:t>
      </w:r>
    </w:p>
    <w:p w:rsidR="00CC1752" w:rsidRPr="00ED2B85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Pr="00ED2B85">
        <w:rPr>
          <w:rFonts w:ascii="Times New Roman" w:hAnsi="Times New Roman" w:cs="Times New Roman"/>
          <w:sz w:val="28"/>
          <w:szCs w:val="28"/>
        </w:rPr>
        <w:t xml:space="preserve">Победитель аукциона в течение 10 рабочих дней </w:t>
      </w:r>
      <w:proofErr w:type="gramStart"/>
      <w:r w:rsidRPr="00ED2B8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ED2B85">
        <w:rPr>
          <w:rFonts w:ascii="Times New Roman" w:hAnsi="Times New Roman" w:cs="Times New Roman"/>
          <w:sz w:val="28"/>
          <w:szCs w:val="28"/>
        </w:rPr>
        <w:t xml:space="preserve"> протокола аукциона представляет организатору аукциона подписанный им договор водопользования, а также документ, подтверждающий оплату победителем аукциона предмета аукциона в течение 10 рабочих дней, следующих за датой завершения аукциона.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Договор водопользования должен быть подписан сторонами договора не позднее 20 (двадцати) дней после завершения аукциона и оформления протокола аукциона или срока, указанного в извещении о проведении открытого аукциона, и представлен для регистрации в государственном водном реестре.</w:t>
      </w:r>
    </w:p>
    <w:p w:rsidR="00CC1752" w:rsidRPr="009C2696" w:rsidRDefault="00CC1752" w:rsidP="00CC1752">
      <w:pPr>
        <w:pStyle w:val="FORMATTEXT"/>
        <w:ind w:firstLine="709"/>
        <w:jc w:val="both"/>
        <w:rPr>
          <w:sz w:val="28"/>
          <w:szCs w:val="28"/>
        </w:rPr>
      </w:pPr>
      <w:r w:rsidRPr="009C269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C2696">
        <w:rPr>
          <w:sz w:val="28"/>
          <w:szCs w:val="28"/>
        </w:rPr>
        <w:t xml:space="preserve">.6. </w:t>
      </w:r>
      <w:proofErr w:type="gramStart"/>
      <w:r w:rsidRPr="009C2696">
        <w:rPr>
          <w:sz w:val="28"/>
          <w:szCs w:val="28"/>
        </w:rPr>
        <w:t>В случае если победитель аукциона в течение 10 рабочих дней после дня завершения аукциона уклоняется от заключения договора водопользования, организатор аукциона заключает договор водопользования с участником, предложившим предпоследнюю цену предмета аукциона, по цене предмета аукциона, предложенной им. В случае согласия этого участника аукциона заключить договор водопользования этот участник признается победителем аукциона.</w:t>
      </w:r>
      <w:proofErr w:type="gramEnd"/>
    </w:p>
    <w:p w:rsidR="00CC1752" w:rsidRPr="0028052F" w:rsidRDefault="00CC1752" w:rsidP="00CC1752">
      <w:pPr>
        <w:pStyle w:val="FORMATTEXT"/>
        <w:ind w:firstLine="709"/>
        <w:jc w:val="both"/>
        <w:rPr>
          <w:sz w:val="28"/>
          <w:szCs w:val="28"/>
        </w:rPr>
      </w:pPr>
      <w:r w:rsidRPr="009C2696">
        <w:rPr>
          <w:sz w:val="28"/>
          <w:szCs w:val="28"/>
        </w:rPr>
        <w:t>Задаток, внесенный победителем аукциона, уклонившимся от заключения договора водопользования, не возвращается, а перечисляется в доход соответствующего бюджета бюджетной системы Российской Федерации.</w:t>
      </w:r>
      <w:r w:rsidRPr="0028052F">
        <w:rPr>
          <w:sz w:val="28"/>
          <w:szCs w:val="28"/>
        </w:rPr>
        <w:t xml:space="preserve"> 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В случае уклонения одной из сторон от подписания договора водопользования другая сторона вправе обратиться в суд с иском о понуждении подписать договор, а также о возмещении убытков, причиненных уклонением от заключения договора.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В случае если аукцион признан несостоявшимся по причине участия в аукционе только одного участника, организатор аукциона в течение 3 (трех)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передает этому участнику аукциона один экземпляр протокола рассмотрения заявок и два экземпляра договора водопользования для его подписания. 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10.9. Организатор аукциона в течение 10 (десяти) рабочих дней следующих за датой поступления подписанного договора водопользования и документов, подтверждающих перечисление денежных средств, обязан подписать договор водопользования и представить его для регистрации в государственном водном реестре.</w:t>
      </w:r>
    </w:p>
    <w:p w:rsidR="00D46E10" w:rsidRDefault="00D46E10" w:rsidP="00147FAB">
      <w:pPr>
        <w:rPr>
          <w:lang w:eastAsia="ru-RU"/>
        </w:rPr>
      </w:pPr>
    </w:p>
    <w:p w:rsidR="00E05054" w:rsidRDefault="00E05054">
      <w:pPr>
        <w:widowControl/>
        <w:adjustRightInd/>
        <w:spacing w:before="0" w:after="0" w:line="240" w:lineRule="auto"/>
        <w:ind w:left="0" w:firstLine="0"/>
        <w:jc w:val="left"/>
        <w:rPr>
          <w:lang w:eastAsia="ru-RU"/>
        </w:rPr>
      </w:pPr>
      <w:r>
        <w:rPr>
          <w:lang w:eastAsia="ru-RU"/>
        </w:rPr>
        <w:br w:type="page"/>
      </w:r>
    </w:p>
    <w:p w:rsidR="00CF0D45" w:rsidRPr="00C5632A" w:rsidRDefault="00CF0D45" w:rsidP="004304A5">
      <w:pPr>
        <w:pStyle w:val="1"/>
        <w:keepNext w:val="0"/>
        <w:spacing w:line="240" w:lineRule="auto"/>
        <w:ind w:left="0"/>
        <w:jc w:val="right"/>
        <w:rPr>
          <w:sz w:val="24"/>
          <w:szCs w:val="24"/>
        </w:rPr>
      </w:pPr>
      <w:r w:rsidRPr="00C5632A">
        <w:rPr>
          <w:sz w:val="24"/>
          <w:szCs w:val="24"/>
        </w:rPr>
        <w:lastRenderedPageBreak/>
        <w:t>Приложение № 1</w:t>
      </w:r>
    </w:p>
    <w:p w:rsidR="00CF0D45" w:rsidRPr="00C5632A" w:rsidRDefault="00CF0D45" w:rsidP="00F40738">
      <w:pPr>
        <w:pStyle w:val="1"/>
        <w:keepNext w:val="0"/>
        <w:spacing w:line="240" w:lineRule="auto"/>
        <w:ind w:left="5964"/>
        <w:jc w:val="right"/>
        <w:rPr>
          <w:sz w:val="24"/>
          <w:szCs w:val="24"/>
        </w:rPr>
      </w:pPr>
      <w:r w:rsidRPr="00C5632A">
        <w:rPr>
          <w:sz w:val="24"/>
          <w:szCs w:val="24"/>
        </w:rPr>
        <w:t>к документации об аукционе</w:t>
      </w:r>
    </w:p>
    <w:p w:rsidR="00CF0D45" w:rsidRPr="005A0E98" w:rsidRDefault="00CF0D45" w:rsidP="00F40738">
      <w:pPr>
        <w:spacing w:before="0" w:after="0" w:line="240" w:lineRule="auto"/>
        <w:ind w:firstLine="10"/>
        <w:jc w:val="left"/>
        <w:rPr>
          <w:rFonts w:ascii="Times New Roman" w:hAnsi="Times New Roman"/>
          <w:sz w:val="28"/>
          <w:szCs w:val="28"/>
        </w:rPr>
      </w:pPr>
      <w:r w:rsidRPr="005A0E98">
        <w:rPr>
          <w:rFonts w:ascii="Times New Roman" w:hAnsi="Times New Roman"/>
          <w:sz w:val="28"/>
          <w:szCs w:val="28"/>
        </w:rPr>
        <w:t>На Бланке</w:t>
      </w:r>
      <w:r w:rsidRPr="005A0E98">
        <w:rPr>
          <w:rFonts w:ascii="Times New Roman" w:hAnsi="Times New Roman"/>
          <w:sz w:val="28"/>
          <w:szCs w:val="28"/>
          <w:lang w:val="en-US"/>
        </w:rPr>
        <w:t> </w:t>
      </w:r>
      <w:r w:rsidRPr="005A0E98">
        <w:rPr>
          <w:rFonts w:ascii="Times New Roman" w:hAnsi="Times New Roman"/>
          <w:sz w:val="28"/>
          <w:szCs w:val="28"/>
        </w:rPr>
        <w:t xml:space="preserve">организации </w:t>
      </w:r>
    </w:p>
    <w:p w:rsidR="00CF0D45" w:rsidRPr="005A0E98" w:rsidRDefault="00CF0D45" w:rsidP="00CF0D45">
      <w:pPr>
        <w:spacing w:before="0" w:after="0" w:line="240" w:lineRule="auto"/>
        <w:ind w:firstLine="11"/>
        <w:rPr>
          <w:rFonts w:ascii="Times New Roman" w:hAnsi="Times New Roman"/>
          <w:sz w:val="28"/>
          <w:szCs w:val="28"/>
        </w:rPr>
      </w:pPr>
      <w:r w:rsidRPr="005A0E98">
        <w:rPr>
          <w:rFonts w:ascii="Times New Roman" w:hAnsi="Times New Roman"/>
          <w:sz w:val="28"/>
          <w:szCs w:val="28"/>
        </w:rPr>
        <w:t>Дата, исх. номер</w:t>
      </w:r>
    </w:p>
    <w:p w:rsidR="00CF0D45" w:rsidRDefault="00CF0D45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ЗАЯВКА</w:t>
      </w:r>
      <w:r w:rsidRPr="0069408B">
        <w:rPr>
          <w:rFonts w:ascii="Times New Roman" w:hAnsi="Times New Roman"/>
          <w:sz w:val="28"/>
          <w:szCs w:val="28"/>
        </w:rPr>
        <w:br/>
        <w:t>НА УЧАСТИЕ В АУКЦИОНЕ</w:t>
      </w:r>
    </w:p>
    <w:p w:rsidR="00426DD6" w:rsidRDefault="00426DD6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6DD6" w:rsidRPr="00FB752C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FB752C">
        <w:rPr>
          <w:rFonts w:ascii="Times New Roman" w:hAnsi="Times New Roman"/>
          <w:sz w:val="24"/>
          <w:szCs w:val="24"/>
        </w:rPr>
        <w:t xml:space="preserve">              </w:t>
      </w:r>
      <w:r w:rsidR="00FB752C" w:rsidRPr="00FB752C">
        <w:rPr>
          <w:rFonts w:ascii="Times New Roman" w:hAnsi="Times New Roman"/>
          <w:sz w:val="28"/>
          <w:szCs w:val="28"/>
        </w:rPr>
        <w:t>Заместителю р</w:t>
      </w:r>
      <w:r w:rsidRPr="00FB752C">
        <w:rPr>
          <w:rFonts w:ascii="Times New Roman" w:hAnsi="Times New Roman"/>
          <w:sz w:val="28"/>
          <w:szCs w:val="28"/>
        </w:rPr>
        <w:t>уководител</w:t>
      </w:r>
      <w:r w:rsidR="00FB752C" w:rsidRPr="00FB752C">
        <w:rPr>
          <w:rFonts w:ascii="Times New Roman" w:hAnsi="Times New Roman"/>
          <w:sz w:val="28"/>
          <w:szCs w:val="28"/>
        </w:rPr>
        <w:t>я-</w:t>
      </w:r>
      <w:r w:rsidRPr="00FB752C">
        <w:rPr>
          <w:rFonts w:ascii="Times New Roman" w:hAnsi="Times New Roman"/>
          <w:sz w:val="28"/>
          <w:szCs w:val="28"/>
        </w:rPr>
        <w:t xml:space="preserve"> </w:t>
      </w:r>
    </w:p>
    <w:p w:rsidR="00FB752C" w:rsidRDefault="00426DD6" w:rsidP="00FB752C">
      <w:pPr>
        <w:spacing w:before="0" w:after="0" w:line="240" w:lineRule="auto"/>
        <w:ind w:left="-108" w:firstLine="0"/>
        <w:jc w:val="right"/>
        <w:rPr>
          <w:rFonts w:ascii="Times New Roman" w:hAnsi="Times New Roman"/>
          <w:sz w:val="28"/>
          <w:szCs w:val="28"/>
        </w:rPr>
      </w:pPr>
      <w:r w:rsidRPr="00FB75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535BF0">
        <w:rPr>
          <w:rFonts w:ascii="Times New Roman" w:hAnsi="Times New Roman"/>
          <w:sz w:val="28"/>
          <w:szCs w:val="28"/>
        </w:rPr>
        <w:t xml:space="preserve">    </w:t>
      </w:r>
      <w:r w:rsidR="008B4FAC">
        <w:rPr>
          <w:rFonts w:ascii="Times New Roman" w:hAnsi="Times New Roman"/>
          <w:sz w:val="28"/>
          <w:szCs w:val="28"/>
        </w:rPr>
        <w:t xml:space="preserve">  </w:t>
      </w:r>
      <w:r w:rsidR="00535BF0">
        <w:rPr>
          <w:rFonts w:ascii="Times New Roman" w:hAnsi="Times New Roman"/>
          <w:sz w:val="28"/>
          <w:szCs w:val="28"/>
        </w:rPr>
        <w:t xml:space="preserve"> н</w:t>
      </w:r>
      <w:r w:rsidR="00FB752C" w:rsidRPr="00FB752C">
        <w:rPr>
          <w:rFonts w:ascii="Times New Roman" w:hAnsi="Times New Roman"/>
          <w:sz w:val="28"/>
          <w:szCs w:val="28"/>
        </w:rPr>
        <w:t xml:space="preserve">ачальнику </w:t>
      </w:r>
      <w:r w:rsidR="00FB752C">
        <w:rPr>
          <w:rFonts w:ascii="Times New Roman" w:hAnsi="Times New Roman"/>
          <w:sz w:val="28"/>
          <w:szCs w:val="28"/>
        </w:rPr>
        <w:t>отдела водных ресурсов</w:t>
      </w:r>
    </w:p>
    <w:p w:rsidR="00FB752C" w:rsidRPr="00FB752C" w:rsidRDefault="00FB752C" w:rsidP="00795CE2">
      <w:pPr>
        <w:tabs>
          <w:tab w:val="left" w:pos="5387"/>
          <w:tab w:val="left" w:pos="5529"/>
        </w:tabs>
        <w:spacing w:before="0" w:after="0" w:line="240" w:lineRule="auto"/>
        <w:ind w:lef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B4FAC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B752C">
        <w:rPr>
          <w:rFonts w:ascii="Times New Roman" w:hAnsi="Times New Roman"/>
          <w:sz w:val="28"/>
          <w:szCs w:val="28"/>
        </w:rPr>
        <w:t xml:space="preserve">по Ростовской области </w:t>
      </w:r>
    </w:p>
    <w:p w:rsidR="00FB752C" w:rsidRPr="00FB752C" w:rsidRDefault="00FB752C" w:rsidP="00FB752C">
      <w:pPr>
        <w:spacing w:before="0" w:after="0" w:line="240" w:lineRule="auto"/>
        <w:ind w:left="-108" w:firstLine="0"/>
        <w:jc w:val="center"/>
        <w:rPr>
          <w:rFonts w:ascii="Times New Roman" w:hAnsi="Times New Roman"/>
          <w:sz w:val="28"/>
          <w:szCs w:val="28"/>
        </w:rPr>
      </w:pPr>
      <w:r w:rsidRPr="00FB752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535BF0">
        <w:rPr>
          <w:rFonts w:ascii="Times New Roman" w:hAnsi="Times New Roman"/>
          <w:sz w:val="28"/>
          <w:szCs w:val="28"/>
        </w:rPr>
        <w:t xml:space="preserve"> </w:t>
      </w:r>
      <w:r w:rsidR="00F23BE7">
        <w:rPr>
          <w:rFonts w:ascii="Times New Roman" w:hAnsi="Times New Roman"/>
          <w:sz w:val="28"/>
          <w:szCs w:val="28"/>
        </w:rPr>
        <w:t xml:space="preserve"> </w:t>
      </w:r>
      <w:r w:rsidRPr="00FB752C">
        <w:rPr>
          <w:rFonts w:ascii="Times New Roman" w:hAnsi="Times New Roman"/>
          <w:sz w:val="28"/>
          <w:szCs w:val="28"/>
        </w:rPr>
        <w:t>Ковтун Н.Н.</w:t>
      </w:r>
    </w:p>
    <w:p w:rsidR="00426DD6" w:rsidRPr="0069408B" w:rsidRDefault="00426DD6" w:rsidP="00426DD6">
      <w:pPr>
        <w:spacing w:before="0"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9408B" w:rsidRDefault="00EE6068" w:rsidP="00426DD6">
      <w:pPr>
        <w:tabs>
          <w:tab w:val="left" w:pos="5387"/>
        </w:tabs>
        <w:spacing w:before="120" w:after="0"/>
        <w:ind w:left="0" w:firstLine="708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Изучив документацию об аукционе на право  заключения договора водопользования, а также применимые к данному аукциону законодательство и нормативно-правовые акты</w:t>
      </w:r>
      <w:r w:rsidR="0069408B">
        <w:rPr>
          <w:rFonts w:ascii="Times New Roman" w:hAnsi="Times New Roman"/>
          <w:sz w:val="28"/>
          <w:szCs w:val="28"/>
        </w:rPr>
        <w:t xml:space="preserve">     </w:t>
      </w:r>
    </w:p>
    <w:p w:rsidR="00EE6068" w:rsidRPr="0032651B" w:rsidRDefault="00EE6068" w:rsidP="0069408B">
      <w:pPr>
        <w:spacing w:before="120" w:after="0"/>
        <w:ind w:left="0" w:firstLine="708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 заявителя)</w:t>
      </w:r>
    </w:p>
    <w:p w:rsidR="00EE6068" w:rsidRPr="0032651B" w:rsidRDefault="00EE6068" w:rsidP="00EE6068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в лице</w:t>
      </w:r>
    </w:p>
    <w:p w:rsidR="00EE6068" w:rsidRPr="0032651B" w:rsidRDefault="00EE6068" w:rsidP="00EE6068">
      <w:pPr>
        <w:spacing w:before="12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должности руководителя и его Ф.И.О. или его доверенного лица)</w:t>
      </w:r>
    </w:p>
    <w:p w:rsidR="00EE6068" w:rsidRPr="0069408B" w:rsidRDefault="00EE6068" w:rsidP="00EE6068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 xml:space="preserve">заявляет о согласии участвовать в аукционе на условиях, установленных в указанных выше документах, направляет настоящую заявку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421"/>
        <w:gridCol w:w="5142"/>
      </w:tblGrid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Наименование заявителя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Ф.И.О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Данные документа, удостоверяющего личность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Реквизиты банковского счета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</w:tbl>
    <w:p w:rsidR="00295F3F" w:rsidRDefault="00295F3F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E6068" w:rsidRPr="0069408B" w:rsidRDefault="00EE6068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/>
          <w:bCs/>
          <w:kern w:val="28"/>
          <w:sz w:val="28"/>
          <w:szCs w:val="28"/>
        </w:rPr>
        <w:t>Приложения.*</w:t>
      </w:r>
    </w:p>
    <w:p w:rsidR="00EE6068" w:rsidRPr="0032651B" w:rsidRDefault="00EE6068" w:rsidP="00EE6068">
      <w:pPr>
        <w:spacing w:before="240" w:after="0"/>
        <w:rPr>
          <w:sz w:val="24"/>
          <w:szCs w:val="24"/>
        </w:rPr>
      </w:pPr>
      <w:r w:rsidRPr="0069408B">
        <w:rPr>
          <w:rFonts w:ascii="Times New Roman" w:hAnsi="Times New Roman"/>
          <w:sz w:val="28"/>
          <w:szCs w:val="28"/>
        </w:rPr>
        <w:t>Заявитель</w:t>
      </w:r>
      <w:r w:rsidRPr="0032651B">
        <w:rPr>
          <w:rFonts w:ascii="Times New Roman" w:hAnsi="Times New Roman"/>
          <w:sz w:val="24"/>
          <w:szCs w:val="24"/>
        </w:rPr>
        <w:t xml:space="preserve"> ____________________</w:t>
      </w:r>
      <w:r w:rsidRPr="0032651B">
        <w:rPr>
          <w:sz w:val="24"/>
          <w:szCs w:val="24"/>
        </w:rPr>
        <w:t xml:space="preserve">  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(подпись)</w:t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32651B">
        <w:rPr>
          <w:rFonts w:ascii="Times New Roman" w:hAnsi="Times New Roman"/>
          <w:i/>
          <w:sz w:val="18"/>
          <w:szCs w:val="18"/>
        </w:rPr>
        <w:tab/>
        <w:t>(расшифровка подписи)</w:t>
      </w:r>
    </w:p>
    <w:p w:rsidR="0069408B" w:rsidRDefault="0069408B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95F3F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М.П.</w:t>
      </w: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08157E" w:rsidRDefault="0008157E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08157E" w:rsidRDefault="0008157E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EE6068" w:rsidRPr="0069408B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lastRenderedPageBreak/>
        <w:br/>
        <w:t>* К заявке на участие в аукционе прикладываются:</w:t>
      </w:r>
    </w:p>
    <w:p w:rsidR="005A0E98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</w:t>
      </w:r>
      <w:r w:rsidR="005A0E98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 xml:space="preserve">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</w:t>
      </w:r>
      <w:r w:rsidR="00130AEB">
        <w:rPr>
          <w:rFonts w:ascii="Times New Roman" w:hAnsi="Times New Roman"/>
          <w:bCs/>
          <w:kern w:val="28"/>
          <w:sz w:val="28"/>
          <w:szCs w:val="28"/>
        </w:rPr>
        <w:t>индивидуального предпринимателя</w:t>
      </w:r>
      <w:r w:rsidRPr="0069408B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Документ, подтверждающий полномочия лица на осуществление действий от имени заявителя (в случае необходимости).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Реквизиты банковского счета для возврата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Документы, подтверждающие внесение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Опись представленных документов, подписанная заявителем</w:t>
      </w:r>
    </w:p>
    <w:p w:rsidR="00CF0D45" w:rsidRPr="00CF0D45" w:rsidRDefault="00CF0D45" w:rsidP="00EE6068">
      <w:pPr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0D75A6" w:rsidRDefault="000D75A6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432A49" w:rsidRPr="00295F3F" w:rsidRDefault="00EE6068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B07D6" w:rsidRDefault="00432A49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E05054" w:rsidRDefault="00E05054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B56C5" w:rsidRDefault="005B56C5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426DD6" w:rsidRDefault="008B07D6" w:rsidP="008B07D6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32A49" w:rsidRPr="00295F3F">
        <w:rPr>
          <w:rFonts w:ascii="Times New Roman" w:hAnsi="Times New Roman"/>
          <w:sz w:val="28"/>
          <w:szCs w:val="28"/>
        </w:rPr>
        <w:t xml:space="preserve"> </w:t>
      </w:r>
    </w:p>
    <w:p w:rsidR="00CF0D45" w:rsidRPr="00C5632A" w:rsidRDefault="00426DD6" w:rsidP="00426DD6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C5632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CF0D45" w:rsidRPr="00C5632A">
        <w:rPr>
          <w:rFonts w:ascii="Times New Roman" w:hAnsi="Times New Roman"/>
          <w:sz w:val="24"/>
          <w:szCs w:val="24"/>
        </w:rPr>
        <w:t>Приложение № 2</w:t>
      </w:r>
      <w:r w:rsidR="001522C3" w:rsidRPr="00C5632A">
        <w:rPr>
          <w:rFonts w:ascii="Times New Roman" w:hAnsi="Times New Roman"/>
          <w:sz w:val="24"/>
          <w:szCs w:val="24"/>
        </w:rPr>
        <w:tab/>
      </w:r>
    </w:p>
    <w:p w:rsidR="00CF0D45" w:rsidRPr="00C5632A" w:rsidRDefault="00CF0D45" w:rsidP="00CF0D45">
      <w:pPr>
        <w:spacing w:before="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5632A">
        <w:rPr>
          <w:rFonts w:ascii="Times New Roman" w:hAnsi="Times New Roman"/>
          <w:bCs/>
          <w:sz w:val="24"/>
          <w:szCs w:val="24"/>
        </w:rPr>
        <w:t xml:space="preserve">  </w:t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  <w:t xml:space="preserve">         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</w:p>
    <w:p w:rsidR="00CF0D45" w:rsidRPr="0069408B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08B">
        <w:rPr>
          <w:rFonts w:ascii="Times New Roman" w:hAnsi="Times New Roman"/>
          <w:b/>
          <w:sz w:val="28"/>
          <w:szCs w:val="28"/>
        </w:rPr>
        <w:t>Заявление на заключение договора о задатке</w:t>
      </w:r>
    </w:p>
    <w:p w:rsidR="00CF0D45" w:rsidRPr="0069408B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F0D45" w:rsidRPr="00CC1752">
        <w:tc>
          <w:tcPr>
            <w:tcW w:w="4785" w:type="dxa"/>
          </w:tcPr>
          <w:p w:rsidR="00CF0D45" w:rsidRPr="00CC1752" w:rsidRDefault="00CF0D45" w:rsidP="00CF0D4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752">
              <w:rPr>
                <w:rFonts w:ascii="Times New Roman" w:hAnsi="Times New Roman"/>
                <w:sz w:val="24"/>
                <w:szCs w:val="24"/>
              </w:rPr>
              <w:t>Бланк организации</w:t>
            </w:r>
          </w:p>
        </w:tc>
        <w:tc>
          <w:tcPr>
            <w:tcW w:w="4786" w:type="dxa"/>
          </w:tcPr>
          <w:p w:rsidR="00CF0D45" w:rsidRPr="00CC1752" w:rsidRDefault="00CF0D45" w:rsidP="00CF0D45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CC1752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8D0ACB" w:rsidRPr="00CC1752">
              <w:rPr>
                <w:rFonts w:ascii="Times New Roman" w:hAnsi="Times New Roman"/>
                <w:sz w:val="26"/>
                <w:szCs w:val="24"/>
              </w:rPr>
              <w:t>ю</w:t>
            </w:r>
            <w:r w:rsidRPr="00CC1752">
              <w:rPr>
                <w:rFonts w:ascii="Times New Roman" w:hAnsi="Times New Roman"/>
                <w:sz w:val="26"/>
                <w:szCs w:val="24"/>
              </w:rPr>
              <w:t xml:space="preserve"> Донского бассейнового водного управления</w:t>
            </w:r>
          </w:p>
          <w:p w:rsidR="00CF0D45" w:rsidRPr="00CC1752" w:rsidRDefault="00E5765B" w:rsidP="00E5765B">
            <w:pPr>
              <w:spacing w:before="0"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4"/>
              </w:rPr>
            </w:pPr>
            <w:r w:rsidRPr="00CC1752">
              <w:rPr>
                <w:rFonts w:ascii="Times New Roman" w:hAnsi="Times New Roman"/>
                <w:sz w:val="26"/>
                <w:szCs w:val="24"/>
              </w:rPr>
              <w:t>Е</w:t>
            </w:r>
            <w:r w:rsidR="00432A49" w:rsidRPr="00CC1752">
              <w:rPr>
                <w:rFonts w:ascii="Times New Roman" w:hAnsi="Times New Roman"/>
                <w:sz w:val="26"/>
                <w:szCs w:val="24"/>
              </w:rPr>
              <w:t>.</w:t>
            </w:r>
            <w:r w:rsidRPr="00CC1752">
              <w:rPr>
                <w:rFonts w:ascii="Times New Roman" w:hAnsi="Times New Roman"/>
                <w:sz w:val="26"/>
                <w:szCs w:val="24"/>
              </w:rPr>
              <w:t>В</w:t>
            </w:r>
            <w:r w:rsidR="00432A49" w:rsidRPr="00CC1752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proofErr w:type="spellStart"/>
            <w:r w:rsidRPr="00CC1752">
              <w:rPr>
                <w:rFonts w:ascii="Times New Roman" w:hAnsi="Times New Roman"/>
                <w:sz w:val="26"/>
                <w:szCs w:val="24"/>
              </w:rPr>
              <w:t>Дорожкин</w:t>
            </w:r>
            <w:r w:rsidR="00A01473" w:rsidRPr="00CC1752">
              <w:rPr>
                <w:rFonts w:ascii="Times New Roman" w:hAnsi="Times New Roman"/>
                <w:sz w:val="26"/>
                <w:szCs w:val="24"/>
              </w:rPr>
              <w:t>у</w:t>
            </w:r>
            <w:proofErr w:type="spellEnd"/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45">
        <w:rPr>
          <w:rFonts w:ascii="Times New Roman" w:hAnsi="Times New Roman"/>
          <w:b/>
          <w:sz w:val="24"/>
          <w:szCs w:val="24"/>
        </w:rPr>
        <w:t>Заявление</w:t>
      </w:r>
    </w:p>
    <w:p w:rsidR="00CF0D45" w:rsidRPr="00CF0D45" w:rsidRDefault="00CF0D45" w:rsidP="00CF0D45">
      <w:pPr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F0D45">
        <w:rPr>
          <w:rFonts w:ascii="Times New Roman" w:hAnsi="Times New Roman"/>
          <w:i/>
          <w:sz w:val="24"/>
          <w:szCs w:val="24"/>
        </w:rPr>
        <w:t>(наименование заявителя)</w:t>
      </w:r>
    </w:p>
    <w:p w:rsidR="00CF0D45" w:rsidRPr="00CF0D45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CF0D45" w:rsidRPr="00C5632A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  <w:r w:rsidRPr="00C5632A">
        <w:rPr>
          <w:rFonts w:ascii="Times New Roman" w:hAnsi="Times New Roman"/>
          <w:spacing w:val="-6"/>
        </w:rPr>
        <w:t>в лице____________________________________________________________________________,</w:t>
      </w:r>
    </w:p>
    <w:p w:rsidR="00CF0D45" w:rsidRPr="00C5632A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</w:rPr>
      </w:pPr>
      <w:r w:rsidRPr="00C5632A">
        <w:rPr>
          <w:rFonts w:ascii="Times New Roman" w:hAnsi="Times New Roman"/>
          <w:i/>
        </w:rPr>
        <w:t>(наименование должности руководителя и его Ф.И.О. или его доверенного лица)</w:t>
      </w:r>
    </w:p>
    <w:p w:rsidR="00CF0D45" w:rsidRPr="00C5632A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</w:p>
    <w:p w:rsidR="00CF0D45" w:rsidRPr="00D46E10" w:rsidRDefault="00CF0D45" w:rsidP="00EC0753">
      <w:pPr>
        <w:spacing w:before="0"/>
        <w:ind w:left="4" w:firstLine="704"/>
        <w:rPr>
          <w:rFonts w:ascii="Times New Roman" w:hAnsi="Times New Roman"/>
        </w:rPr>
      </w:pPr>
      <w:r w:rsidRPr="00C5632A">
        <w:rPr>
          <w:rFonts w:ascii="Times New Roman" w:hAnsi="Times New Roman"/>
          <w:spacing w:val="-6"/>
        </w:rPr>
        <w:t xml:space="preserve"> действующего на основании _____________________________, просит Вас заключить договор о задатке для участия в открытом аукционе по приобретению права</w:t>
      </w:r>
      <w:r w:rsidRPr="00C5632A">
        <w:rPr>
          <w:rFonts w:ascii="Times New Roman" w:hAnsi="Times New Roman"/>
        </w:rPr>
        <w:t xml:space="preserve"> на заключение договора водопользования на </w:t>
      </w:r>
      <w:r w:rsidR="00EC0753" w:rsidRPr="00D46E10">
        <w:rPr>
          <w:rFonts w:ascii="Times New Roman" w:hAnsi="Times New Roman"/>
        </w:rPr>
        <w:t xml:space="preserve">использование </w:t>
      </w:r>
      <w:r w:rsidR="00CE01F7" w:rsidRPr="00D46E10">
        <w:rPr>
          <w:rFonts w:ascii="Times New Roman" w:hAnsi="Times New Roman"/>
        </w:rPr>
        <w:t xml:space="preserve">участка акватории </w:t>
      </w:r>
      <w:r w:rsidR="00F6046A">
        <w:rPr>
          <w:rFonts w:ascii="Times New Roman" w:hAnsi="Times New Roman"/>
        </w:rPr>
        <w:t>Таганрогского залива Азовского моря</w:t>
      </w:r>
      <w:r w:rsidR="00CE01F7" w:rsidRPr="00D46E10">
        <w:rPr>
          <w:rFonts w:ascii="Times New Roman" w:hAnsi="Times New Roman"/>
        </w:rPr>
        <w:t xml:space="preserve">, </w:t>
      </w:r>
      <w:r w:rsidR="00C5632A" w:rsidRPr="00D46E10">
        <w:rPr>
          <w:rFonts w:ascii="Times New Roman" w:hAnsi="Times New Roman"/>
        </w:rPr>
        <w:t>площа</w:t>
      </w:r>
      <w:r w:rsidR="00C5632A" w:rsidRPr="00024949">
        <w:rPr>
          <w:rFonts w:ascii="Times New Roman" w:hAnsi="Times New Roman"/>
        </w:rPr>
        <w:t>дью 0,0</w:t>
      </w:r>
      <w:r w:rsidR="00E05054" w:rsidRPr="00024949">
        <w:rPr>
          <w:rFonts w:ascii="Times New Roman" w:hAnsi="Times New Roman"/>
        </w:rPr>
        <w:t>33</w:t>
      </w:r>
      <w:r w:rsidR="00C5632A" w:rsidRPr="00024949">
        <w:rPr>
          <w:rFonts w:ascii="Times New Roman" w:hAnsi="Times New Roman"/>
        </w:rPr>
        <w:t xml:space="preserve"> км</w:t>
      </w:r>
      <w:proofErr w:type="gramStart"/>
      <w:r w:rsidR="00C5632A" w:rsidRPr="00024949">
        <w:rPr>
          <w:rFonts w:ascii="Times New Roman" w:hAnsi="Times New Roman"/>
          <w:vertAlign w:val="superscript"/>
        </w:rPr>
        <w:t>2</w:t>
      </w:r>
      <w:proofErr w:type="gramEnd"/>
      <w:r w:rsidR="00C5632A" w:rsidRPr="00024949">
        <w:rPr>
          <w:rFonts w:ascii="Times New Roman" w:hAnsi="Times New Roman"/>
        </w:rPr>
        <w:t>,</w:t>
      </w:r>
      <w:r w:rsidR="00D46E10" w:rsidRPr="00024949">
        <w:rPr>
          <w:rFonts w:ascii="Times New Roman" w:hAnsi="Times New Roman"/>
        </w:rPr>
        <w:t xml:space="preserve"> </w:t>
      </w:r>
      <w:r w:rsidR="00024949" w:rsidRPr="00024949">
        <w:rPr>
          <w:rFonts w:ascii="Times New Roman" w:hAnsi="Times New Roman"/>
        </w:rPr>
        <w:t>рекреационных целей с разметкой границ акватории, для размещения плавательных средств</w:t>
      </w:r>
      <w:r w:rsidR="00C5632A" w:rsidRPr="00024949">
        <w:rPr>
          <w:rFonts w:ascii="Times New Roman" w:hAnsi="Times New Roman"/>
        </w:rPr>
        <w:t xml:space="preserve">, </w:t>
      </w:r>
      <w:r w:rsidR="00C5632A" w:rsidRPr="00D46E10">
        <w:rPr>
          <w:rFonts w:ascii="Times New Roman" w:hAnsi="Times New Roman"/>
        </w:rPr>
        <w:t>ограниченной следующими координатами:</w:t>
      </w:r>
    </w:p>
    <w:p w:rsidR="00847217" w:rsidRDefault="00CF0D45" w:rsidP="00CF0D45">
      <w:pPr>
        <w:spacing w:before="0" w:after="0" w:line="240" w:lineRule="auto"/>
        <w:rPr>
          <w:rFonts w:ascii="Times New Roman" w:hAnsi="Times New Roman"/>
        </w:rPr>
      </w:pPr>
      <w:r w:rsidRPr="00D46E10">
        <w:rPr>
          <w:rFonts w:ascii="Times New Roman" w:hAnsi="Times New Roman"/>
        </w:rPr>
        <w:t>Географические координаты</w:t>
      </w:r>
      <w:r w:rsidRPr="00C5632A">
        <w:rPr>
          <w:rFonts w:ascii="Times New Roman" w:hAnsi="Times New Roman"/>
        </w:rPr>
        <w:t>:</w:t>
      </w:r>
    </w:p>
    <w:tbl>
      <w:tblPr>
        <w:tblStyle w:val="12"/>
        <w:tblW w:w="0" w:type="auto"/>
        <w:jc w:val="center"/>
        <w:tblLayout w:type="fixed"/>
        <w:tblLook w:val="04A0"/>
      </w:tblPr>
      <w:tblGrid>
        <w:gridCol w:w="851"/>
        <w:gridCol w:w="1559"/>
        <w:gridCol w:w="1353"/>
        <w:gridCol w:w="773"/>
        <w:gridCol w:w="1396"/>
        <w:gridCol w:w="1550"/>
      </w:tblGrid>
      <w:tr w:rsidR="00795CE2" w:rsidRPr="00C00435" w:rsidTr="00C00435">
        <w:trPr>
          <w:trHeight w:val="226"/>
          <w:jc w:val="center"/>
        </w:trPr>
        <w:tc>
          <w:tcPr>
            <w:tcW w:w="3763" w:type="dxa"/>
            <w:gridSpan w:val="3"/>
            <w:hideMark/>
          </w:tcPr>
          <w:p w:rsidR="00795CE2" w:rsidRPr="00C00435" w:rsidRDefault="00795CE2" w:rsidP="00795CE2">
            <w:pPr>
              <w:pStyle w:val="af7"/>
              <w:snapToGrid w:val="0"/>
              <w:jc w:val="center"/>
            </w:pPr>
            <w:r w:rsidRPr="00C00435">
              <w:t>Участок№1</w:t>
            </w:r>
          </w:p>
        </w:tc>
        <w:tc>
          <w:tcPr>
            <w:tcW w:w="3719" w:type="dxa"/>
            <w:gridSpan w:val="3"/>
            <w:hideMark/>
          </w:tcPr>
          <w:p w:rsidR="00795CE2" w:rsidRPr="00C00435" w:rsidRDefault="00795CE2" w:rsidP="00795CE2">
            <w:pPr>
              <w:pStyle w:val="af7"/>
              <w:snapToGrid w:val="0"/>
              <w:jc w:val="center"/>
            </w:pPr>
            <w:r w:rsidRPr="00C00435">
              <w:t>Участок№2</w:t>
            </w:r>
          </w:p>
        </w:tc>
      </w:tr>
      <w:tr w:rsidR="00795CE2" w:rsidRPr="00C00435" w:rsidTr="00C00435">
        <w:trPr>
          <w:trHeight w:val="226"/>
          <w:jc w:val="center"/>
        </w:trPr>
        <w:tc>
          <w:tcPr>
            <w:tcW w:w="851" w:type="dxa"/>
            <w:hideMark/>
          </w:tcPr>
          <w:p w:rsidR="00795CE2" w:rsidRPr="00C00435" w:rsidRDefault="00795CE2" w:rsidP="00795CE2">
            <w:pPr>
              <w:pStyle w:val="af7"/>
              <w:snapToGrid w:val="0"/>
              <w:jc w:val="center"/>
            </w:pPr>
            <w:r w:rsidRPr="00C00435">
              <w:t>№ точки</w:t>
            </w:r>
          </w:p>
        </w:tc>
        <w:tc>
          <w:tcPr>
            <w:tcW w:w="1559" w:type="dxa"/>
            <w:hideMark/>
          </w:tcPr>
          <w:p w:rsidR="00795CE2" w:rsidRPr="00C00435" w:rsidRDefault="00795CE2" w:rsidP="00795CE2">
            <w:pPr>
              <w:pStyle w:val="af7"/>
              <w:snapToGrid w:val="0"/>
              <w:jc w:val="center"/>
            </w:pPr>
            <w:r w:rsidRPr="00C00435">
              <w:t>Широта</w:t>
            </w:r>
          </w:p>
        </w:tc>
        <w:tc>
          <w:tcPr>
            <w:tcW w:w="1353" w:type="dxa"/>
            <w:hideMark/>
          </w:tcPr>
          <w:p w:rsidR="00795CE2" w:rsidRPr="00C00435" w:rsidRDefault="00795CE2" w:rsidP="00795CE2">
            <w:pPr>
              <w:pStyle w:val="af7"/>
              <w:snapToGrid w:val="0"/>
              <w:jc w:val="center"/>
            </w:pPr>
            <w:r w:rsidRPr="00C00435">
              <w:t>Долгота</w:t>
            </w:r>
          </w:p>
        </w:tc>
        <w:tc>
          <w:tcPr>
            <w:tcW w:w="773" w:type="dxa"/>
            <w:hideMark/>
          </w:tcPr>
          <w:p w:rsidR="00795CE2" w:rsidRPr="00C00435" w:rsidRDefault="00FF2C29" w:rsidP="00795CE2">
            <w:pPr>
              <w:pStyle w:val="af7"/>
              <w:snapToGrid w:val="0"/>
              <w:jc w:val="center"/>
            </w:pPr>
            <w:r>
              <w:t>№</w:t>
            </w:r>
            <w:r w:rsidR="00795CE2" w:rsidRPr="00C00435">
              <w:t>точки</w:t>
            </w:r>
          </w:p>
        </w:tc>
        <w:tc>
          <w:tcPr>
            <w:tcW w:w="1396" w:type="dxa"/>
            <w:hideMark/>
          </w:tcPr>
          <w:p w:rsidR="00795CE2" w:rsidRPr="00C00435" w:rsidRDefault="00795CE2" w:rsidP="00795CE2">
            <w:pPr>
              <w:pStyle w:val="af7"/>
              <w:snapToGrid w:val="0"/>
              <w:jc w:val="center"/>
            </w:pPr>
            <w:r w:rsidRPr="00C00435">
              <w:t>Широта</w:t>
            </w:r>
          </w:p>
        </w:tc>
        <w:tc>
          <w:tcPr>
            <w:tcW w:w="1550" w:type="dxa"/>
            <w:hideMark/>
          </w:tcPr>
          <w:p w:rsidR="00795CE2" w:rsidRPr="00C00435" w:rsidRDefault="00795CE2" w:rsidP="00795CE2">
            <w:pPr>
              <w:pStyle w:val="af7"/>
              <w:snapToGrid w:val="0"/>
              <w:jc w:val="center"/>
            </w:pPr>
            <w:r w:rsidRPr="00C00435">
              <w:t>Долгота</w:t>
            </w:r>
          </w:p>
        </w:tc>
      </w:tr>
      <w:tr w:rsidR="00795CE2" w:rsidRPr="00C00435" w:rsidTr="00C00435">
        <w:trPr>
          <w:trHeight w:val="276"/>
          <w:jc w:val="center"/>
        </w:trPr>
        <w:tc>
          <w:tcPr>
            <w:tcW w:w="851" w:type="dxa"/>
            <w:hideMark/>
          </w:tcPr>
          <w:p w:rsidR="00795CE2" w:rsidRPr="00C00435" w:rsidRDefault="00795CE2" w:rsidP="00795CE2">
            <w:pPr>
              <w:pStyle w:val="af7"/>
              <w:jc w:val="center"/>
            </w:pPr>
            <w:r w:rsidRPr="00C00435">
              <w:t>1</w:t>
            </w:r>
          </w:p>
          <w:p w:rsidR="00795CE2" w:rsidRPr="00C00435" w:rsidRDefault="00795CE2" w:rsidP="00795CE2">
            <w:pPr>
              <w:pStyle w:val="af7"/>
              <w:jc w:val="center"/>
            </w:pPr>
            <w:r w:rsidRPr="00C00435">
              <w:t>2</w:t>
            </w:r>
          </w:p>
          <w:p w:rsidR="00795CE2" w:rsidRPr="00C00435" w:rsidRDefault="00795CE2" w:rsidP="00795CE2">
            <w:pPr>
              <w:pStyle w:val="af7"/>
              <w:jc w:val="center"/>
            </w:pPr>
            <w:r w:rsidRPr="00C00435">
              <w:t>3</w:t>
            </w:r>
          </w:p>
          <w:p w:rsidR="00795CE2" w:rsidRPr="00C00435" w:rsidRDefault="00795CE2" w:rsidP="00795CE2">
            <w:pPr>
              <w:pStyle w:val="af7"/>
              <w:jc w:val="center"/>
            </w:pPr>
            <w:r w:rsidRPr="00C00435">
              <w:t>4</w:t>
            </w:r>
          </w:p>
          <w:p w:rsidR="00795CE2" w:rsidRPr="00C00435" w:rsidRDefault="00795CE2" w:rsidP="00795CE2">
            <w:pPr>
              <w:pStyle w:val="af7"/>
              <w:jc w:val="center"/>
            </w:pPr>
            <w:r w:rsidRPr="00C00435">
              <w:t>5</w:t>
            </w:r>
          </w:p>
          <w:p w:rsidR="00795CE2" w:rsidRPr="00C00435" w:rsidRDefault="00795CE2" w:rsidP="00795CE2">
            <w:pPr>
              <w:pStyle w:val="af7"/>
              <w:jc w:val="center"/>
            </w:pPr>
            <w:r w:rsidRPr="00C00435">
              <w:t>6</w:t>
            </w:r>
          </w:p>
          <w:p w:rsidR="00795CE2" w:rsidRPr="00C00435" w:rsidRDefault="00795CE2" w:rsidP="00795CE2">
            <w:pPr>
              <w:pStyle w:val="af7"/>
              <w:jc w:val="center"/>
            </w:pPr>
            <w:r w:rsidRPr="00C00435">
              <w:t>7</w:t>
            </w:r>
          </w:p>
          <w:p w:rsidR="00795CE2" w:rsidRPr="00C00435" w:rsidRDefault="00795CE2" w:rsidP="00795CE2">
            <w:pPr>
              <w:pStyle w:val="af7"/>
              <w:jc w:val="center"/>
            </w:pPr>
            <w:r w:rsidRPr="00C00435">
              <w:t>8</w:t>
            </w:r>
          </w:p>
        </w:tc>
        <w:tc>
          <w:tcPr>
            <w:tcW w:w="1559" w:type="dxa"/>
            <w:hideMark/>
          </w:tcPr>
          <w:p w:rsidR="00795CE2" w:rsidRPr="00C00435" w:rsidRDefault="00795CE2" w:rsidP="00795CE2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02,39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795CE2" w:rsidRPr="00C00435" w:rsidRDefault="00795CE2" w:rsidP="00795CE2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10,23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795CE2" w:rsidRPr="00C00435" w:rsidRDefault="00795CE2" w:rsidP="00795CE2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13,08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795CE2" w:rsidRPr="00C00435" w:rsidRDefault="00795CE2" w:rsidP="00795CE2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18,92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795CE2" w:rsidRPr="00C00435" w:rsidRDefault="00795CE2" w:rsidP="00795CE2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19,53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795CE2" w:rsidRPr="00C00435" w:rsidRDefault="00795CE2" w:rsidP="00795CE2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13,67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795CE2" w:rsidRPr="00C00435" w:rsidRDefault="00795CE2" w:rsidP="00795CE2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10,82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795CE2" w:rsidRPr="00C00435" w:rsidRDefault="00795CE2" w:rsidP="00795CE2">
            <w:pPr>
              <w:pStyle w:val="af7"/>
              <w:ind w:left="-98"/>
              <w:jc w:val="center"/>
              <w:rPr>
                <w:bCs/>
                <w:vertAlign w:val="superscript"/>
              </w:rPr>
            </w:pPr>
            <w:r w:rsidRPr="00C00435">
              <w:rPr>
                <w:bCs/>
              </w:rPr>
              <w:t>47</w:t>
            </w:r>
            <w:r w:rsidRPr="00C00435">
              <w:rPr>
                <w:bCs/>
                <w:vertAlign w:val="superscript"/>
              </w:rPr>
              <w:t>0</w:t>
            </w:r>
            <w:r w:rsidRPr="00C00435">
              <w:rPr>
                <w:bCs/>
              </w:rPr>
              <w:t>13</w:t>
            </w:r>
            <w:r w:rsidRPr="00C00435">
              <w:rPr>
                <w:bCs/>
                <w:vertAlign w:val="superscript"/>
              </w:rPr>
              <w:t>/</w:t>
            </w:r>
            <w:r w:rsidRPr="00C00435">
              <w:rPr>
                <w:bCs/>
              </w:rPr>
              <w:t>02,81</w:t>
            </w:r>
            <w:r w:rsidRPr="00C00435">
              <w:rPr>
                <w:bCs/>
                <w:vertAlign w:val="superscript"/>
              </w:rPr>
              <w:t>//</w:t>
            </w:r>
          </w:p>
          <w:p w:rsidR="00795CE2" w:rsidRPr="00C00435" w:rsidRDefault="00795CE2" w:rsidP="00795CE2">
            <w:pPr>
              <w:pStyle w:val="af7"/>
              <w:jc w:val="center"/>
            </w:pPr>
          </w:p>
        </w:tc>
        <w:tc>
          <w:tcPr>
            <w:tcW w:w="1353" w:type="dxa"/>
            <w:hideMark/>
          </w:tcPr>
          <w:p w:rsidR="00795CE2" w:rsidRPr="00C00435" w:rsidRDefault="00795CE2" w:rsidP="00795CE2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sz w:val="24"/>
                <w:szCs w:val="24"/>
              </w:rPr>
              <w:t>38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56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25,53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  <w:p w:rsidR="00795CE2" w:rsidRPr="00C00435" w:rsidRDefault="00795CE2" w:rsidP="00795CE2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sz w:val="24"/>
                <w:szCs w:val="24"/>
              </w:rPr>
              <w:t>38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56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20,27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  <w:p w:rsidR="00795CE2" w:rsidRPr="00C00435" w:rsidRDefault="00795CE2" w:rsidP="00795CE2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sz w:val="24"/>
                <w:szCs w:val="24"/>
              </w:rPr>
              <w:t>38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56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18,82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  <w:p w:rsidR="00795CE2" w:rsidRPr="00C00435" w:rsidRDefault="00795CE2" w:rsidP="00795CE2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sz w:val="24"/>
                <w:szCs w:val="24"/>
              </w:rPr>
              <w:t>38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56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15,55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  <w:p w:rsidR="00795CE2" w:rsidRPr="00C00435" w:rsidRDefault="00795CE2" w:rsidP="00795CE2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sz w:val="24"/>
                <w:szCs w:val="24"/>
              </w:rPr>
              <w:t>38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56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17,75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  <w:p w:rsidR="00795CE2" w:rsidRPr="00C00435" w:rsidRDefault="00795CE2" w:rsidP="00795CE2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sz w:val="24"/>
                <w:szCs w:val="24"/>
              </w:rPr>
              <w:t>38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56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21,03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  <w:p w:rsidR="00795CE2" w:rsidRPr="00C00435" w:rsidRDefault="00795CE2" w:rsidP="00795CE2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sz w:val="24"/>
                <w:szCs w:val="24"/>
              </w:rPr>
              <w:t>38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56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22,49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  <w:p w:rsidR="00795CE2" w:rsidRPr="00C00435" w:rsidRDefault="00795CE2" w:rsidP="00795CE2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435">
              <w:rPr>
                <w:rFonts w:ascii="Times New Roman" w:hAnsi="Times New Roman"/>
                <w:sz w:val="24"/>
                <w:szCs w:val="24"/>
              </w:rPr>
              <w:t>38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56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sz w:val="24"/>
                <w:szCs w:val="24"/>
              </w:rPr>
              <w:t>27,09</w:t>
            </w:r>
            <w:r w:rsidRPr="00C00435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773" w:type="dxa"/>
          </w:tcPr>
          <w:p w:rsidR="00795CE2" w:rsidRPr="00C00435" w:rsidRDefault="00795CE2" w:rsidP="00795CE2">
            <w:pPr>
              <w:pStyle w:val="af7"/>
              <w:snapToGrid w:val="0"/>
              <w:jc w:val="center"/>
            </w:pPr>
            <w:r w:rsidRPr="00C00435">
              <w:t>9</w:t>
            </w:r>
          </w:p>
          <w:p w:rsidR="00795CE2" w:rsidRPr="00C00435" w:rsidRDefault="00795CE2" w:rsidP="00795CE2">
            <w:pPr>
              <w:pStyle w:val="af7"/>
              <w:snapToGrid w:val="0"/>
              <w:jc w:val="center"/>
            </w:pPr>
            <w:r w:rsidRPr="00C00435">
              <w:t>10</w:t>
            </w:r>
          </w:p>
          <w:p w:rsidR="00795CE2" w:rsidRPr="00C00435" w:rsidRDefault="00795CE2" w:rsidP="00795CE2">
            <w:pPr>
              <w:pStyle w:val="af7"/>
              <w:snapToGrid w:val="0"/>
              <w:jc w:val="center"/>
            </w:pPr>
            <w:r w:rsidRPr="00C00435">
              <w:t>11</w:t>
            </w:r>
          </w:p>
          <w:p w:rsidR="00795CE2" w:rsidRPr="00C00435" w:rsidRDefault="00795CE2" w:rsidP="00795CE2">
            <w:pPr>
              <w:pStyle w:val="af7"/>
              <w:snapToGrid w:val="0"/>
              <w:jc w:val="center"/>
            </w:pPr>
            <w:r w:rsidRPr="00C00435">
              <w:t>12</w:t>
            </w:r>
          </w:p>
        </w:tc>
        <w:tc>
          <w:tcPr>
            <w:tcW w:w="1396" w:type="dxa"/>
          </w:tcPr>
          <w:p w:rsidR="00795CE2" w:rsidRPr="00C00435" w:rsidRDefault="00795CE2" w:rsidP="00795CE2">
            <w:pPr>
              <w:spacing w:before="0" w:after="0" w:line="240" w:lineRule="auto"/>
              <w:ind w:left="-97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22,13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795CE2" w:rsidRPr="00C00435" w:rsidRDefault="00795CE2" w:rsidP="00795CE2">
            <w:pPr>
              <w:spacing w:before="0" w:after="0" w:line="240" w:lineRule="auto"/>
              <w:ind w:left="-97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26,15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795CE2" w:rsidRPr="00C00435" w:rsidRDefault="00795CE2" w:rsidP="00795CE2">
            <w:pPr>
              <w:spacing w:before="0" w:after="0" w:line="240" w:lineRule="auto"/>
              <w:ind w:left="-97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26,43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795CE2" w:rsidRPr="00C00435" w:rsidRDefault="00795CE2" w:rsidP="00795CE2">
            <w:pPr>
              <w:pStyle w:val="af7"/>
              <w:ind w:left="-97"/>
              <w:jc w:val="center"/>
            </w:pPr>
            <w:r w:rsidRPr="00C00435">
              <w:rPr>
                <w:bCs/>
              </w:rPr>
              <w:t>47</w:t>
            </w:r>
            <w:r w:rsidRPr="00C00435">
              <w:rPr>
                <w:bCs/>
                <w:vertAlign w:val="superscript"/>
              </w:rPr>
              <w:t>0</w:t>
            </w:r>
            <w:r w:rsidRPr="00C00435">
              <w:rPr>
                <w:bCs/>
              </w:rPr>
              <w:t>13</w:t>
            </w:r>
            <w:r w:rsidRPr="00C00435">
              <w:rPr>
                <w:bCs/>
                <w:vertAlign w:val="superscript"/>
              </w:rPr>
              <w:t>/</w:t>
            </w:r>
            <w:r w:rsidRPr="00C00435">
              <w:rPr>
                <w:bCs/>
              </w:rPr>
              <w:t>22,74</w:t>
            </w:r>
            <w:r w:rsidRPr="00C00435">
              <w:rPr>
                <w:bCs/>
                <w:vertAlign w:val="superscript"/>
              </w:rPr>
              <w:t>//</w:t>
            </w:r>
          </w:p>
        </w:tc>
        <w:tc>
          <w:tcPr>
            <w:tcW w:w="1550" w:type="dxa"/>
          </w:tcPr>
          <w:p w:rsidR="00795CE2" w:rsidRPr="00C00435" w:rsidRDefault="00795CE2" w:rsidP="00795CE2">
            <w:pPr>
              <w:spacing w:before="0" w:after="0" w:line="240" w:lineRule="auto"/>
              <w:ind w:left="-76" w:firstLine="7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38°56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14,48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795CE2" w:rsidRPr="00C00435" w:rsidRDefault="00795CE2" w:rsidP="00795CE2">
            <w:pPr>
              <w:pStyle w:val="af7"/>
              <w:ind w:left="-76" w:firstLine="7"/>
              <w:jc w:val="center"/>
              <w:rPr>
                <w:bCs/>
                <w:vertAlign w:val="superscript"/>
              </w:rPr>
            </w:pPr>
            <w:r w:rsidRPr="00C00435">
              <w:rPr>
                <w:bCs/>
              </w:rPr>
              <w:t>38°56</w:t>
            </w:r>
            <w:r w:rsidRPr="00C00435">
              <w:rPr>
                <w:bCs/>
                <w:vertAlign w:val="superscript"/>
              </w:rPr>
              <w:t>/</w:t>
            </w:r>
            <w:r w:rsidRPr="00C00435">
              <w:rPr>
                <w:bCs/>
              </w:rPr>
              <w:t>13,68</w:t>
            </w:r>
            <w:r w:rsidRPr="00C00435">
              <w:rPr>
                <w:bCs/>
                <w:vertAlign w:val="superscript"/>
              </w:rPr>
              <w:t>//</w:t>
            </w:r>
          </w:p>
          <w:p w:rsidR="00795CE2" w:rsidRPr="00C00435" w:rsidRDefault="00795CE2" w:rsidP="00795CE2">
            <w:pPr>
              <w:pStyle w:val="af7"/>
              <w:ind w:left="-76" w:firstLine="7"/>
              <w:jc w:val="center"/>
              <w:rPr>
                <w:bCs/>
                <w:vertAlign w:val="superscript"/>
              </w:rPr>
            </w:pPr>
            <w:r w:rsidRPr="00C00435">
              <w:rPr>
                <w:bCs/>
              </w:rPr>
              <w:t>38°56</w:t>
            </w:r>
            <w:r w:rsidRPr="00C00435">
              <w:rPr>
                <w:bCs/>
                <w:vertAlign w:val="superscript"/>
              </w:rPr>
              <w:t>/</w:t>
            </w:r>
            <w:r w:rsidRPr="00C00435">
              <w:rPr>
                <w:bCs/>
              </w:rPr>
              <w:t>15,50</w:t>
            </w:r>
            <w:r w:rsidRPr="00C00435">
              <w:rPr>
                <w:bCs/>
                <w:vertAlign w:val="superscript"/>
              </w:rPr>
              <w:t>//</w:t>
            </w:r>
          </w:p>
          <w:p w:rsidR="00795CE2" w:rsidRPr="00C00435" w:rsidRDefault="00795CE2" w:rsidP="00795CE2">
            <w:pPr>
              <w:pStyle w:val="af7"/>
              <w:ind w:left="-76" w:firstLine="7"/>
              <w:jc w:val="center"/>
            </w:pPr>
            <w:r w:rsidRPr="00C00435">
              <w:rPr>
                <w:bCs/>
              </w:rPr>
              <w:t>38°56</w:t>
            </w:r>
            <w:r w:rsidRPr="00C00435">
              <w:rPr>
                <w:bCs/>
                <w:vertAlign w:val="superscript"/>
              </w:rPr>
              <w:t>/</w:t>
            </w:r>
            <w:r w:rsidRPr="00C00435">
              <w:rPr>
                <w:bCs/>
              </w:rPr>
              <w:t>16,67</w:t>
            </w:r>
            <w:r w:rsidRPr="00C00435">
              <w:rPr>
                <w:bCs/>
                <w:vertAlign w:val="superscript"/>
              </w:rPr>
              <w:t>//</w:t>
            </w:r>
          </w:p>
        </w:tc>
      </w:tr>
    </w:tbl>
    <w:p w:rsidR="00BE6370" w:rsidRDefault="00BE6370" w:rsidP="00CF0D45">
      <w:pPr>
        <w:spacing w:before="0" w:after="0" w:line="240" w:lineRule="auto"/>
        <w:rPr>
          <w:rFonts w:ascii="Times New Roman" w:hAnsi="Times New Roman"/>
        </w:rPr>
      </w:pPr>
    </w:p>
    <w:p w:rsidR="00B8133A" w:rsidRPr="00266880" w:rsidRDefault="00B8133A" w:rsidP="002C6364">
      <w:pPr>
        <w:spacing w:before="0" w:after="0" w:line="240" w:lineRule="auto"/>
        <w:ind w:left="0" w:firstLine="0"/>
        <w:rPr>
          <w:rFonts w:ascii="Times New Roman" w:hAnsi="Times New Roman"/>
        </w:rPr>
      </w:pPr>
    </w:p>
    <w:p w:rsidR="00CF0D45" w:rsidRPr="00266880" w:rsidRDefault="00CF0D45" w:rsidP="00CF0D45">
      <w:pPr>
        <w:spacing w:before="0" w:after="0" w:line="240" w:lineRule="auto"/>
        <w:rPr>
          <w:rFonts w:ascii="Times New Roman" w:hAnsi="Times New Roman"/>
        </w:rPr>
      </w:pPr>
      <w:r w:rsidRPr="00266880">
        <w:rPr>
          <w:rFonts w:ascii="Times New Roman" w:hAnsi="Times New Roman"/>
        </w:rPr>
        <w:t>Приложения: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</w:rPr>
      </w:pPr>
      <w:r w:rsidRPr="00266880">
        <w:rPr>
          <w:rFonts w:ascii="Times New Roman" w:hAnsi="Times New Roman"/>
        </w:rPr>
        <w:t>Документ с указанием наименования, организационно-правовой формы, юридического и почтового адреса – для юридического лица, копия документа, удостоверяющего личность – для физического лица, номер телефона.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</w:rPr>
        <w:t>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предпринимателя.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</w:rPr>
        <w:t>Копия свидетельства о постановке на учет в налоговом органе.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</w:rPr>
        <w:t>Банковские реквизиты.</w:t>
      </w:r>
    </w:p>
    <w:p w:rsidR="00CF0D45" w:rsidRPr="00266880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</w:rPr>
      </w:pPr>
    </w:p>
    <w:p w:rsidR="00CF0D45" w:rsidRPr="00266880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</w:rPr>
      </w:pPr>
    </w:p>
    <w:p w:rsidR="00CF0D45" w:rsidRPr="00266880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</w:rPr>
      </w:pPr>
      <w:r w:rsidRPr="00266880">
        <w:rPr>
          <w:rFonts w:ascii="Times New Roman" w:hAnsi="Times New Roman"/>
        </w:rPr>
        <w:t>Заявитель</w:t>
      </w:r>
      <w:r w:rsidRPr="00266880">
        <w:rPr>
          <w:rFonts w:ascii="Times New Roman" w:hAnsi="Times New Roman"/>
          <w:b/>
        </w:rPr>
        <w:t xml:space="preserve"> _________________                       _______________________</w:t>
      </w:r>
    </w:p>
    <w:p w:rsidR="00CF0D45" w:rsidRPr="00266880" w:rsidRDefault="00CF0D45" w:rsidP="00CF0D45">
      <w:pPr>
        <w:spacing w:before="0" w:after="0" w:line="240" w:lineRule="auto"/>
        <w:ind w:firstLine="720"/>
        <w:rPr>
          <w:rFonts w:ascii="Times New Roman" w:hAnsi="Times New Roman"/>
        </w:rPr>
      </w:pPr>
      <w:r w:rsidRPr="00266880">
        <w:rPr>
          <w:rFonts w:ascii="Times New Roman" w:hAnsi="Times New Roman"/>
          <w:b/>
        </w:rPr>
        <w:t xml:space="preserve">                            </w:t>
      </w:r>
      <w:r w:rsidRPr="00266880">
        <w:rPr>
          <w:rFonts w:ascii="Times New Roman" w:hAnsi="Times New Roman"/>
        </w:rPr>
        <w:t>подпись</w:t>
      </w:r>
      <w:r w:rsidRPr="00266880">
        <w:rPr>
          <w:rFonts w:ascii="Times New Roman" w:hAnsi="Times New Roman"/>
          <w:b/>
        </w:rPr>
        <w:t xml:space="preserve">                  </w:t>
      </w:r>
      <w:r w:rsidRPr="00266880">
        <w:rPr>
          <w:rFonts w:ascii="Times New Roman" w:hAnsi="Times New Roman"/>
        </w:rPr>
        <w:t>М.П.</w:t>
      </w:r>
      <w:r w:rsidRPr="00266880">
        <w:rPr>
          <w:rFonts w:ascii="Times New Roman" w:hAnsi="Times New Roman"/>
          <w:b/>
        </w:rPr>
        <w:t xml:space="preserve">   </w:t>
      </w:r>
      <w:r w:rsidRPr="00266880">
        <w:rPr>
          <w:rFonts w:ascii="Times New Roman" w:hAnsi="Times New Roman"/>
        </w:rPr>
        <w:t xml:space="preserve">             расшифровка подписи</w:t>
      </w:r>
    </w:p>
    <w:p w:rsidR="006C774A" w:rsidRPr="00C5632A" w:rsidRDefault="006C774A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E10" w:rsidRDefault="00D46E1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6E10" w:rsidRDefault="00D46E1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5CE2" w:rsidRDefault="00795CE2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6E10" w:rsidRDefault="00D46E1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Pr="00C5632A" w:rsidRDefault="00CF0D45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632A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F0D45" w:rsidRPr="00C5632A" w:rsidRDefault="00CF0D45" w:rsidP="00CF0D4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5632A"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:rsidR="00CF0D45" w:rsidRPr="006028E8" w:rsidRDefault="00CF0D45" w:rsidP="00CF0D4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                                     </w:t>
      </w:r>
      <w:r w:rsidRPr="006028E8">
        <w:rPr>
          <w:rFonts w:ascii="Times New Roman" w:hAnsi="Times New Roman" w:cs="Times New Roman"/>
          <w:sz w:val="24"/>
          <w:szCs w:val="24"/>
        </w:rPr>
        <w:t>«____»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28E8">
        <w:rPr>
          <w:rFonts w:ascii="Times New Roman" w:hAnsi="Times New Roman" w:cs="Times New Roman"/>
          <w:sz w:val="24"/>
          <w:szCs w:val="24"/>
        </w:rPr>
        <w:t>_____ 20</w:t>
      </w:r>
      <w:r w:rsidR="0082306B">
        <w:rPr>
          <w:rFonts w:ascii="Times New Roman" w:hAnsi="Times New Roman" w:cs="Times New Roman"/>
          <w:sz w:val="24"/>
          <w:szCs w:val="24"/>
        </w:rPr>
        <w:t>1</w:t>
      </w:r>
      <w:r w:rsidR="008D0ACB">
        <w:rPr>
          <w:rFonts w:ascii="Times New Roman" w:hAnsi="Times New Roman" w:cs="Times New Roman"/>
          <w:sz w:val="24"/>
          <w:szCs w:val="24"/>
        </w:rPr>
        <w:t>6</w:t>
      </w: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3868" w:rsidRPr="006028E8" w:rsidRDefault="00C53868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52">
        <w:rPr>
          <w:rFonts w:ascii="Times New Roman" w:hAnsi="Times New Roman" w:cs="Times New Roman"/>
          <w:sz w:val="24"/>
          <w:szCs w:val="24"/>
        </w:rPr>
        <w:t>С целью реализации п. 21 Правил проведения аукциона по приобретению права на заключение договора водопользования, утвержденных Постановлением Правительства РФ от 14.04.2007 № 230</w:t>
      </w:r>
      <w:r w:rsidR="00C5632A" w:rsidRPr="00CC1752">
        <w:rPr>
          <w:rFonts w:ascii="Times New Roman" w:hAnsi="Times New Roman" w:cs="Times New Roman"/>
          <w:sz w:val="24"/>
          <w:szCs w:val="24"/>
        </w:rPr>
        <w:t>,</w:t>
      </w:r>
      <w:r w:rsidRPr="00CC1752">
        <w:rPr>
          <w:rFonts w:ascii="Times New Roman" w:hAnsi="Times New Roman" w:cs="Times New Roman"/>
          <w:sz w:val="24"/>
          <w:szCs w:val="24"/>
        </w:rPr>
        <w:t xml:space="preserve"> Донское бассейновое водное управление Федерального агентства водных ресурсов, именуемый в дальнейшем "Организатор аукциона", в лице </w:t>
      </w:r>
      <w:r w:rsidR="00C76315">
        <w:rPr>
          <w:rFonts w:ascii="Times New Roman" w:hAnsi="Times New Roman" w:cs="Times New Roman"/>
          <w:sz w:val="24"/>
          <w:szCs w:val="24"/>
        </w:rPr>
        <w:t>р</w:t>
      </w:r>
      <w:r w:rsidRPr="00CC1752">
        <w:rPr>
          <w:rFonts w:ascii="Times New Roman" w:hAnsi="Times New Roman" w:cs="Times New Roman"/>
          <w:sz w:val="24"/>
          <w:szCs w:val="24"/>
        </w:rPr>
        <w:t xml:space="preserve">уководителя </w:t>
      </w:r>
      <w:proofErr w:type="spellStart"/>
      <w:r w:rsidR="00E5765B" w:rsidRPr="00CC1752">
        <w:rPr>
          <w:rFonts w:ascii="Times New Roman" w:hAnsi="Times New Roman" w:cs="Times New Roman"/>
          <w:sz w:val="24"/>
          <w:szCs w:val="24"/>
        </w:rPr>
        <w:t>Дорожкина</w:t>
      </w:r>
      <w:proofErr w:type="spellEnd"/>
      <w:r w:rsidR="00E5765B" w:rsidRPr="00CC1752">
        <w:rPr>
          <w:rFonts w:ascii="Times New Roman" w:hAnsi="Times New Roman" w:cs="Times New Roman"/>
          <w:sz w:val="24"/>
          <w:szCs w:val="24"/>
        </w:rPr>
        <w:t xml:space="preserve"> Евгения Владимировича</w:t>
      </w:r>
      <w:r w:rsidRPr="00CC1752">
        <w:rPr>
          <w:rFonts w:ascii="Times New Roman" w:hAnsi="Times New Roman" w:cs="Times New Roman"/>
          <w:sz w:val="24"/>
          <w:szCs w:val="24"/>
        </w:rPr>
        <w:t>, действующего на основании Положения, с одной стороны, и _______________, именуемый в дальнейшем "Заявитель", в лице _____________________________________, действующий на основании __________, с другой стороны, заключили настоящий Договор о нижеследующем: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0906D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0D4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F0D45" w:rsidRP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408B" w:rsidRPr="00C16A7C" w:rsidRDefault="00CF0D45" w:rsidP="00CC1752">
      <w:pPr>
        <w:autoSpaceDE w:val="0"/>
        <w:autoSpaceDN w:val="0"/>
        <w:spacing w:before="0" w:after="0" w:line="240" w:lineRule="auto"/>
        <w:ind w:left="0" w:firstLine="851"/>
        <w:rPr>
          <w:rFonts w:ascii="Times New Roman" w:hAnsi="Times New Roman"/>
          <w:bCs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1.1. </w:t>
      </w:r>
      <w:r w:rsidRPr="00CC1752">
        <w:rPr>
          <w:rFonts w:ascii="Times New Roman" w:hAnsi="Times New Roman"/>
          <w:sz w:val="24"/>
          <w:szCs w:val="24"/>
        </w:rPr>
        <w:t>Настоящим Договором стороны определяют срок и порядок внесения денежных средств, необходимых для обеспечения заявки (задатка) на участие в открытом аукционе по приобретению права на заключение договора водопользования</w:t>
      </w:r>
      <w:r w:rsidR="00DD334D" w:rsidRPr="00CC1752">
        <w:rPr>
          <w:rFonts w:ascii="Times New Roman" w:hAnsi="Times New Roman"/>
          <w:sz w:val="24"/>
          <w:szCs w:val="24"/>
        </w:rPr>
        <w:t xml:space="preserve"> на использов</w:t>
      </w:r>
      <w:r w:rsidR="009B3D45" w:rsidRPr="00CC1752">
        <w:rPr>
          <w:rFonts w:ascii="Times New Roman" w:hAnsi="Times New Roman"/>
          <w:sz w:val="24"/>
          <w:szCs w:val="24"/>
        </w:rPr>
        <w:t>ание</w:t>
      </w:r>
      <w:r w:rsidR="009B3D45" w:rsidRPr="00CC1752">
        <w:rPr>
          <w:rFonts w:ascii="Times New Roman" w:hAnsi="Times New Roman"/>
        </w:rPr>
        <w:t xml:space="preserve"> </w:t>
      </w:r>
      <w:r w:rsidR="00CE01F7" w:rsidRPr="00CC1752">
        <w:rPr>
          <w:rFonts w:ascii="Times New Roman" w:hAnsi="Times New Roman"/>
        </w:rPr>
        <w:t xml:space="preserve">участка акватории </w:t>
      </w:r>
      <w:r w:rsidR="00F6046A">
        <w:rPr>
          <w:rFonts w:ascii="Times New Roman" w:hAnsi="Times New Roman"/>
        </w:rPr>
        <w:t>Таганрогского залива Азовского моря</w:t>
      </w:r>
      <w:r w:rsidR="00CE01F7" w:rsidRPr="00CC1752">
        <w:rPr>
          <w:rFonts w:ascii="Times New Roman" w:hAnsi="Times New Roman"/>
        </w:rPr>
        <w:t xml:space="preserve">, площадью </w:t>
      </w:r>
      <w:r w:rsidR="002C6364" w:rsidRPr="00CC1752">
        <w:rPr>
          <w:rFonts w:ascii="Times New Roman" w:hAnsi="Times New Roman"/>
          <w:color w:val="000000"/>
        </w:rPr>
        <w:t>0</w:t>
      </w:r>
      <w:r w:rsidR="002C6364" w:rsidRPr="00CC1752">
        <w:rPr>
          <w:rFonts w:ascii="Times New Roman" w:hAnsi="Times New Roman"/>
        </w:rPr>
        <w:t>,</w:t>
      </w:r>
      <w:r w:rsidR="00C5632A" w:rsidRPr="00CC1752">
        <w:rPr>
          <w:rFonts w:ascii="Times New Roman" w:hAnsi="Times New Roman"/>
          <w:color w:val="000000"/>
        </w:rPr>
        <w:t>0</w:t>
      </w:r>
      <w:r w:rsidR="00E05054">
        <w:rPr>
          <w:rFonts w:ascii="Times New Roman" w:hAnsi="Times New Roman"/>
          <w:color w:val="000000"/>
        </w:rPr>
        <w:t>33</w:t>
      </w:r>
      <w:r w:rsidR="002C6364" w:rsidRPr="00CC1752">
        <w:rPr>
          <w:color w:val="000000"/>
          <w:sz w:val="28"/>
          <w:szCs w:val="28"/>
        </w:rPr>
        <w:t xml:space="preserve"> </w:t>
      </w:r>
      <w:r w:rsidR="00183DDC" w:rsidRPr="00CC1752">
        <w:rPr>
          <w:rFonts w:ascii="Times New Roman" w:hAnsi="Times New Roman"/>
        </w:rPr>
        <w:t>км</w:t>
      </w:r>
      <w:proofErr w:type="gramStart"/>
      <w:r w:rsidR="00183DDC" w:rsidRPr="00CC1752">
        <w:rPr>
          <w:rFonts w:ascii="Times New Roman" w:hAnsi="Times New Roman"/>
          <w:vertAlign w:val="superscript"/>
        </w:rPr>
        <w:t>2</w:t>
      </w:r>
      <w:proofErr w:type="gramEnd"/>
      <w:r w:rsidR="00D35DEC" w:rsidRPr="00CC1752">
        <w:rPr>
          <w:rFonts w:ascii="Times New Roman" w:hAnsi="Times New Roman"/>
          <w:bCs/>
        </w:rPr>
        <w:t>,</w:t>
      </w:r>
      <w:r w:rsidR="0069408B" w:rsidRPr="00CC1752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69408B" w:rsidRPr="00CC1752">
        <w:rPr>
          <w:rFonts w:ascii="Times New Roman" w:hAnsi="Times New Roman"/>
          <w:sz w:val="24"/>
          <w:szCs w:val="24"/>
        </w:rPr>
        <w:t xml:space="preserve">проводимого </w:t>
      </w:r>
      <w:r w:rsidR="0069408B" w:rsidRPr="00EC3CF0">
        <w:rPr>
          <w:rFonts w:ascii="Times New Roman" w:hAnsi="Times New Roman"/>
          <w:sz w:val="24"/>
          <w:szCs w:val="24"/>
        </w:rPr>
        <w:t>«</w:t>
      </w:r>
      <w:r w:rsidR="00E05054">
        <w:rPr>
          <w:rFonts w:ascii="Times New Roman" w:hAnsi="Times New Roman"/>
          <w:sz w:val="24"/>
          <w:szCs w:val="24"/>
        </w:rPr>
        <w:t>20</w:t>
      </w:r>
      <w:r w:rsidR="0069408B" w:rsidRPr="00EC3CF0">
        <w:rPr>
          <w:rFonts w:ascii="Times New Roman" w:hAnsi="Times New Roman"/>
          <w:sz w:val="24"/>
          <w:szCs w:val="24"/>
        </w:rPr>
        <w:t xml:space="preserve">» </w:t>
      </w:r>
      <w:r w:rsidR="00F6046A">
        <w:rPr>
          <w:rFonts w:ascii="Times New Roman" w:hAnsi="Times New Roman"/>
          <w:sz w:val="24"/>
          <w:szCs w:val="24"/>
        </w:rPr>
        <w:t>январ</w:t>
      </w:r>
      <w:r w:rsidR="00C5632A" w:rsidRPr="00EC3CF0">
        <w:rPr>
          <w:rFonts w:ascii="Times New Roman" w:hAnsi="Times New Roman"/>
          <w:sz w:val="24"/>
          <w:szCs w:val="24"/>
        </w:rPr>
        <w:t>я</w:t>
      </w:r>
      <w:r w:rsidR="002C6364" w:rsidRPr="00EC3CF0">
        <w:rPr>
          <w:rFonts w:ascii="Times New Roman" w:hAnsi="Times New Roman"/>
          <w:sz w:val="24"/>
          <w:szCs w:val="24"/>
        </w:rPr>
        <w:t xml:space="preserve"> </w:t>
      </w:r>
      <w:r w:rsidR="0069408B" w:rsidRPr="00EC3CF0">
        <w:rPr>
          <w:rFonts w:ascii="Times New Roman" w:hAnsi="Times New Roman"/>
          <w:sz w:val="24"/>
          <w:szCs w:val="24"/>
        </w:rPr>
        <w:t>201</w:t>
      </w:r>
      <w:r w:rsidR="00F6046A">
        <w:rPr>
          <w:rFonts w:ascii="Times New Roman" w:hAnsi="Times New Roman"/>
          <w:sz w:val="24"/>
          <w:szCs w:val="24"/>
        </w:rPr>
        <w:t>7</w:t>
      </w:r>
      <w:r w:rsidR="0069408B" w:rsidRPr="00EC3CF0">
        <w:rPr>
          <w:rFonts w:ascii="Times New Roman" w:hAnsi="Times New Roman"/>
          <w:sz w:val="24"/>
          <w:szCs w:val="24"/>
        </w:rPr>
        <w:t xml:space="preserve"> г. в 1</w:t>
      </w:r>
      <w:r w:rsidR="00F6046A">
        <w:rPr>
          <w:rFonts w:ascii="Times New Roman" w:hAnsi="Times New Roman"/>
          <w:sz w:val="24"/>
          <w:szCs w:val="24"/>
        </w:rPr>
        <w:t>1</w:t>
      </w:r>
      <w:r w:rsidR="0069408B" w:rsidRPr="00EC3CF0">
        <w:rPr>
          <w:rFonts w:ascii="Times New Roman" w:hAnsi="Times New Roman"/>
          <w:sz w:val="24"/>
          <w:szCs w:val="24"/>
        </w:rPr>
        <w:t>.00 по м</w:t>
      </w:r>
      <w:r w:rsidR="00BE6370" w:rsidRPr="00EC3CF0">
        <w:rPr>
          <w:rFonts w:ascii="Times New Roman" w:hAnsi="Times New Roman"/>
          <w:sz w:val="24"/>
          <w:szCs w:val="24"/>
        </w:rPr>
        <w:t>осковскому времени по адресу: 344006, г. Ростов-на-Дону, ул. Седова, 6/3</w:t>
      </w:r>
    </w:p>
    <w:p w:rsidR="00CF0D45" w:rsidRDefault="00CF0D45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16A7C">
        <w:rPr>
          <w:rFonts w:ascii="Times New Roman" w:hAnsi="Times New Roman"/>
          <w:sz w:val="24"/>
          <w:szCs w:val="24"/>
        </w:rPr>
        <w:t>Географические координаты:</w:t>
      </w:r>
    </w:p>
    <w:p w:rsidR="00E05054" w:rsidRDefault="00E05054" w:rsidP="00E05054">
      <w:pPr>
        <w:spacing w:before="0" w:after="0" w:line="240" w:lineRule="auto"/>
        <w:rPr>
          <w:rFonts w:ascii="Times New Roman" w:hAnsi="Times New Roman"/>
        </w:rPr>
      </w:pPr>
    </w:p>
    <w:tbl>
      <w:tblPr>
        <w:tblStyle w:val="12"/>
        <w:tblW w:w="0" w:type="auto"/>
        <w:jc w:val="center"/>
        <w:tblLayout w:type="fixed"/>
        <w:tblLook w:val="04A0"/>
      </w:tblPr>
      <w:tblGrid>
        <w:gridCol w:w="851"/>
        <w:gridCol w:w="1559"/>
        <w:gridCol w:w="1353"/>
        <w:gridCol w:w="813"/>
        <w:gridCol w:w="1356"/>
        <w:gridCol w:w="1517"/>
      </w:tblGrid>
      <w:tr w:rsidR="00795CE2" w:rsidRPr="00FF2C29" w:rsidTr="00FF2C29">
        <w:trPr>
          <w:trHeight w:val="226"/>
          <w:jc w:val="center"/>
        </w:trPr>
        <w:tc>
          <w:tcPr>
            <w:tcW w:w="3763" w:type="dxa"/>
            <w:gridSpan w:val="3"/>
            <w:hideMark/>
          </w:tcPr>
          <w:p w:rsidR="00795CE2" w:rsidRPr="00FF2C29" w:rsidRDefault="00795CE2" w:rsidP="00795CE2">
            <w:pPr>
              <w:pStyle w:val="af7"/>
              <w:snapToGrid w:val="0"/>
              <w:jc w:val="center"/>
            </w:pPr>
            <w:r w:rsidRPr="00FF2C29">
              <w:t>Участок№1</w:t>
            </w:r>
          </w:p>
        </w:tc>
        <w:tc>
          <w:tcPr>
            <w:tcW w:w="3686" w:type="dxa"/>
            <w:gridSpan w:val="3"/>
            <w:hideMark/>
          </w:tcPr>
          <w:p w:rsidR="00795CE2" w:rsidRPr="00FF2C29" w:rsidRDefault="00795CE2" w:rsidP="00795CE2">
            <w:pPr>
              <w:pStyle w:val="af7"/>
              <w:snapToGrid w:val="0"/>
              <w:jc w:val="center"/>
            </w:pPr>
            <w:r w:rsidRPr="00FF2C29">
              <w:t>Участок№2</w:t>
            </w:r>
          </w:p>
        </w:tc>
      </w:tr>
      <w:tr w:rsidR="00795CE2" w:rsidRPr="00FF2C29" w:rsidTr="00FF2C29">
        <w:trPr>
          <w:trHeight w:val="226"/>
          <w:jc w:val="center"/>
        </w:trPr>
        <w:tc>
          <w:tcPr>
            <w:tcW w:w="851" w:type="dxa"/>
            <w:hideMark/>
          </w:tcPr>
          <w:p w:rsidR="00795CE2" w:rsidRPr="00FF2C29" w:rsidRDefault="00795CE2" w:rsidP="00795CE2">
            <w:pPr>
              <w:pStyle w:val="af7"/>
              <w:snapToGrid w:val="0"/>
              <w:jc w:val="center"/>
            </w:pPr>
            <w:r w:rsidRPr="00FF2C29">
              <w:t>№ точки</w:t>
            </w:r>
          </w:p>
        </w:tc>
        <w:tc>
          <w:tcPr>
            <w:tcW w:w="1559" w:type="dxa"/>
            <w:hideMark/>
          </w:tcPr>
          <w:p w:rsidR="00795CE2" w:rsidRPr="00FF2C29" w:rsidRDefault="00795CE2" w:rsidP="00795CE2">
            <w:pPr>
              <w:pStyle w:val="af7"/>
              <w:snapToGrid w:val="0"/>
              <w:jc w:val="center"/>
            </w:pPr>
            <w:r w:rsidRPr="00FF2C29">
              <w:t>Широта</w:t>
            </w:r>
          </w:p>
        </w:tc>
        <w:tc>
          <w:tcPr>
            <w:tcW w:w="1353" w:type="dxa"/>
            <w:hideMark/>
          </w:tcPr>
          <w:p w:rsidR="00795CE2" w:rsidRPr="00FF2C29" w:rsidRDefault="00795CE2" w:rsidP="00795CE2">
            <w:pPr>
              <w:pStyle w:val="af7"/>
              <w:snapToGrid w:val="0"/>
              <w:jc w:val="center"/>
            </w:pPr>
            <w:r w:rsidRPr="00FF2C29">
              <w:t>Долгота</w:t>
            </w:r>
          </w:p>
        </w:tc>
        <w:tc>
          <w:tcPr>
            <w:tcW w:w="813" w:type="dxa"/>
            <w:hideMark/>
          </w:tcPr>
          <w:p w:rsidR="00FF2C29" w:rsidRDefault="00FF2C29" w:rsidP="00795CE2">
            <w:pPr>
              <w:pStyle w:val="af7"/>
              <w:snapToGrid w:val="0"/>
              <w:jc w:val="center"/>
            </w:pPr>
            <w:r>
              <w:t>№</w:t>
            </w:r>
          </w:p>
          <w:p w:rsidR="00795CE2" w:rsidRPr="00FF2C29" w:rsidRDefault="00795CE2" w:rsidP="00795CE2">
            <w:pPr>
              <w:pStyle w:val="af7"/>
              <w:snapToGrid w:val="0"/>
              <w:jc w:val="center"/>
            </w:pPr>
            <w:r w:rsidRPr="00FF2C29">
              <w:t>точки</w:t>
            </w:r>
          </w:p>
        </w:tc>
        <w:tc>
          <w:tcPr>
            <w:tcW w:w="1356" w:type="dxa"/>
            <w:hideMark/>
          </w:tcPr>
          <w:p w:rsidR="00795CE2" w:rsidRPr="00FF2C29" w:rsidRDefault="00795CE2" w:rsidP="00795CE2">
            <w:pPr>
              <w:pStyle w:val="af7"/>
              <w:snapToGrid w:val="0"/>
              <w:jc w:val="center"/>
            </w:pPr>
            <w:r w:rsidRPr="00FF2C29">
              <w:t>Широта</w:t>
            </w:r>
          </w:p>
        </w:tc>
        <w:tc>
          <w:tcPr>
            <w:tcW w:w="1517" w:type="dxa"/>
            <w:hideMark/>
          </w:tcPr>
          <w:p w:rsidR="00795CE2" w:rsidRPr="00FF2C29" w:rsidRDefault="00795CE2" w:rsidP="00795CE2">
            <w:pPr>
              <w:pStyle w:val="af7"/>
              <w:snapToGrid w:val="0"/>
              <w:jc w:val="center"/>
            </w:pPr>
            <w:r w:rsidRPr="00FF2C29">
              <w:t>Долгота</w:t>
            </w:r>
          </w:p>
        </w:tc>
      </w:tr>
      <w:tr w:rsidR="00795CE2" w:rsidRPr="00FF2C29" w:rsidTr="00FF2C29">
        <w:trPr>
          <w:trHeight w:val="276"/>
          <w:jc w:val="center"/>
        </w:trPr>
        <w:tc>
          <w:tcPr>
            <w:tcW w:w="851" w:type="dxa"/>
            <w:hideMark/>
          </w:tcPr>
          <w:p w:rsidR="00795CE2" w:rsidRPr="00FF2C29" w:rsidRDefault="00795CE2" w:rsidP="00795CE2">
            <w:pPr>
              <w:pStyle w:val="af7"/>
              <w:jc w:val="center"/>
            </w:pPr>
            <w:r w:rsidRPr="00FF2C29">
              <w:t>1</w:t>
            </w:r>
          </w:p>
          <w:p w:rsidR="00795CE2" w:rsidRPr="00FF2C29" w:rsidRDefault="00795CE2" w:rsidP="00795CE2">
            <w:pPr>
              <w:pStyle w:val="af7"/>
              <w:jc w:val="center"/>
            </w:pPr>
            <w:r w:rsidRPr="00FF2C29">
              <w:t>2</w:t>
            </w:r>
          </w:p>
          <w:p w:rsidR="00795CE2" w:rsidRPr="00FF2C29" w:rsidRDefault="00795CE2" w:rsidP="00795CE2">
            <w:pPr>
              <w:pStyle w:val="af7"/>
              <w:jc w:val="center"/>
            </w:pPr>
            <w:r w:rsidRPr="00FF2C29">
              <w:t>3</w:t>
            </w:r>
          </w:p>
          <w:p w:rsidR="00795CE2" w:rsidRPr="00FF2C29" w:rsidRDefault="00795CE2" w:rsidP="00795CE2">
            <w:pPr>
              <w:pStyle w:val="af7"/>
              <w:jc w:val="center"/>
            </w:pPr>
            <w:r w:rsidRPr="00FF2C29">
              <w:t>4</w:t>
            </w:r>
          </w:p>
          <w:p w:rsidR="00795CE2" w:rsidRPr="00FF2C29" w:rsidRDefault="00795CE2" w:rsidP="00795CE2">
            <w:pPr>
              <w:pStyle w:val="af7"/>
              <w:jc w:val="center"/>
            </w:pPr>
            <w:r w:rsidRPr="00FF2C29">
              <w:t>5</w:t>
            </w:r>
          </w:p>
          <w:p w:rsidR="00795CE2" w:rsidRPr="00FF2C29" w:rsidRDefault="00795CE2" w:rsidP="00795CE2">
            <w:pPr>
              <w:pStyle w:val="af7"/>
              <w:jc w:val="center"/>
            </w:pPr>
            <w:r w:rsidRPr="00FF2C29">
              <w:t>6</w:t>
            </w:r>
          </w:p>
          <w:p w:rsidR="00795CE2" w:rsidRPr="00FF2C29" w:rsidRDefault="00795CE2" w:rsidP="00795CE2">
            <w:pPr>
              <w:pStyle w:val="af7"/>
              <w:jc w:val="center"/>
            </w:pPr>
            <w:r w:rsidRPr="00FF2C29">
              <w:t>7</w:t>
            </w:r>
          </w:p>
          <w:p w:rsidR="00795CE2" w:rsidRPr="00FF2C29" w:rsidRDefault="00795CE2" w:rsidP="00795CE2">
            <w:pPr>
              <w:pStyle w:val="af7"/>
              <w:jc w:val="center"/>
            </w:pPr>
            <w:r w:rsidRPr="00FF2C29">
              <w:t>8</w:t>
            </w:r>
          </w:p>
        </w:tc>
        <w:tc>
          <w:tcPr>
            <w:tcW w:w="1559" w:type="dxa"/>
            <w:hideMark/>
          </w:tcPr>
          <w:p w:rsidR="00795CE2" w:rsidRPr="00FF2C29" w:rsidRDefault="00795CE2" w:rsidP="00795CE2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C29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FF2C2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FF2C2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FF2C2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FF2C29">
              <w:rPr>
                <w:rFonts w:ascii="Times New Roman" w:hAnsi="Times New Roman"/>
                <w:bCs/>
                <w:sz w:val="24"/>
                <w:szCs w:val="24"/>
              </w:rPr>
              <w:t>02,39</w:t>
            </w:r>
            <w:r w:rsidRPr="00FF2C2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795CE2" w:rsidRPr="00FF2C29" w:rsidRDefault="00795CE2" w:rsidP="00795CE2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FF2C29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FF2C2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FF2C2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FF2C2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FF2C29">
              <w:rPr>
                <w:rFonts w:ascii="Times New Roman" w:hAnsi="Times New Roman"/>
                <w:bCs/>
                <w:sz w:val="24"/>
                <w:szCs w:val="24"/>
              </w:rPr>
              <w:t>10,23</w:t>
            </w:r>
            <w:r w:rsidRPr="00FF2C2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795CE2" w:rsidRPr="00FF2C29" w:rsidRDefault="00795CE2" w:rsidP="00795CE2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FF2C29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FF2C2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FF2C2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FF2C2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FF2C29">
              <w:rPr>
                <w:rFonts w:ascii="Times New Roman" w:hAnsi="Times New Roman"/>
                <w:bCs/>
                <w:sz w:val="24"/>
                <w:szCs w:val="24"/>
              </w:rPr>
              <w:t>13,08</w:t>
            </w:r>
            <w:r w:rsidRPr="00FF2C2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795CE2" w:rsidRPr="00FF2C29" w:rsidRDefault="00795CE2" w:rsidP="00795CE2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FF2C29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FF2C2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FF2C2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FF2C2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FF2C29">
              <w:rPr>
                <w:rFonts w:ascii="Times New Roman" w:hAnsi="Times New Roman"/>
                <w:bCs/>
                <w:sz w:val="24"/>
                <w:szCs w:val="24"/>
              </w:rPr>
              <w:t>18,92</w:t>
            </w:r>
            <w:r w:rsidRPr="00FF2C2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795CE2" w:rsidRPr="00FF2C29" w:rsidRDefault="00795CE2" w:rsidP="00795CE2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FF2C29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FF2C2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FF2C2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FF2C2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FF2C29">
              <w:rPr>
                <w:rFonts w:ascii="Times New Roman" w:hAnsi="Times New Roman"/>
                <w:bCs/>
                <w:sz w:val="24"/>
                <w:szCs w:val="24"/>
              </w:rPr>
              <w:t>19,53</w:t>
            </w:r>
            <w:r w:rsidRPr="00FF2C2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795CE2" w:rsidRPr="00FF2C29" w:rsidRDefault="00795CE2" w:rsidP="00795CE2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FF2C29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FF2C2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FF2C2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FF2C2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FF2C29">
              <w:rPr>
                <w:rFonts w:ascii="Times New Roman" w:hAnsi="Times New Roman"/>
                <w:bCs/>
                <w:sz w:val="24"/>
                <w:szCs w:val="24"/>
              </w:rPr>
              <w:t>13,67</w:t>
            </w:r>
            <w:r w:rsidRPr="00FF2C2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795CE2" w:rsidRPr="00FF2C29" w:rsidRDefault="00795CE2" w:rsidP="00795CE2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FF2C29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FF2C2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FF2C2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FF2C2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FF2C29">
              <w:rPr>
                <w:rFonts w:ascii="Times New Roman" w:hAnsi="Times New Roman"/>
                <w:bCs/>
                <w:sz w:val="24"/>
                <w:szCs w:val="24"/>
              </w:rPr>
              <w:t>10,82</w:t>
            </w:r>
            <w:r w:rsidRPr="00FF2C2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795CE2" w:rsidRPr="00FF2C29" w:rsidRDefault="00795CE2" w:rsidP="00795CE2">
            <w:pPr>
              <w:pStyle w:val="af7"/>
              <w:ind w:left="-98"/>
              <w:jc w:val="center"/>
              <w:rPr>
                <w:bCs/>
                <w:vertAlign w:val="superscript"/>
              </w:rPr>
            </w:pPr>
            <w:r w:rsidRPr="00FF2C29">
              <w:rPr>
                <w:bCs/>
              </w:rPr>
              <w:t>47</w:t>
            </w:r>
            <w:r w:rsidRPr="00FF2C29">
              <w:rPr>
                <w:bCs/>
                <w:vertAlign w:val="superscript"/>
              </w:rPr>
              <w:t>0</w:t>
            </w:r>
            <w:r w:rsidRPr="00FF2C29">
              <w:rPr>
                <w:bCs/>
              </w:rPr>
              <w:t>13</w:t>
            </w:r>
            <w:r w:rsidRPr="00FF2C29">
              <w:rPr>
                <w:bCs/>
                <w:vertAlign w:val="superscript"/>
              </w:rPr>
              <w:t>/</w:t>
            </w:r>
            <w:r w:rsidRPr="00FF2C29">
              <w:rPr>
                <w:bCs/>
              </w:rPr>
              <w:t>02,81</w:t>
            </w:r>
            <w:r w:rsidRPr="00FF2C29">
              <w:rPr>
                <w:bCs/>
                <w:vertAlign w:val="superscript"/>
              </w:rPr>
              <w:t>//</w:t>
            </w:r>
          </w:p>
          <w:p w:rsidR="00795CE2" w:rsidRPr="00FF2C29" w:rsidRDefault="00795CE2" w:rsidP="00795CE2">
            <w:pPr>
              <w:pStyle w:val="af7"/>
              <w:jc w:val="center"/>
            </w:pPr>
          </w:p>
        </w:tc>
        <w:tc>
          <w:tcPr>
            <w:tcW w:w="1353" w:type="dxa"/>
            <w:hideMark/>
          </w:tcPr>
          <w:p w:rsidR="00795CE2" w:rsidRPr="00FF2C29" w:rsidRDefault="00795CE2" w:rsidP="00795CE2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F2C29">
              <w:rPr>
                <w:rFonts w:ascii="Times New Roman" w:hAnsi="Times New Roman"/>
                <w:sz w:val="24"/>
                <w:szCs w:val="24"/>
              </w:rPr>
              <w:t>38</w:t>
            </w:r>
            <w:r w:rsidRPr="00FF2C29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FF2C29">
              <w:rPr>
                <w:rFonts w:ascii="Times New Roman" w:hAnsi="Times New Roman"/>
                <w:sz w:val="24"/>
                <w:szCs w:val="24"/>
              </w:rPr>
              <w:t>56</w:t>
            </w:r>
            <w:r w:rsidRPr="00FF2C29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FF2C29">
              <w:rPr>
                <w:rFonts w:ascii="Times New Roman" w:hAnsi="Times New Roman"/>
                <w:sz w:val="24"/>
                <w:szCs w:val="24"/>
              </w:rPr>
              <w:t>25,53</w:t>
            </w:r>
            <w:r w:rsidRPr="00FF2C29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  <w:p w:rsidR="00795CE2" w:rsidRPr="00FF2C29" w:rsidRDefault="00795CE2" w:rsidP="00795CE2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F2C29">
              <w:rPr>
                <w:rFonts w:ascii="Times New Roman" w:hAnsi="Times New Roman"/>
                <w:sz w:val="24"/>
                <w:szCs w:val="24"/>
              </w:rPr>
              <w:t>38</w:t>
            </w:r>
            <w:r w:rsidRPr="00FF2C29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FF2C29">
              <w:rPr>
                <w:rFonts w:ascii="Times New Roman" w:hAnsi="Times New Roman"/>
                <w:sz w:val="24"/>
                <w:szCs w:val="24"/>
              </w:rPr>
              <w:t>56</w:t>
            </w:r>
            <w:r w:rsidRPr="00FF2C29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FF2C29">
              <w:rPr>
                <w:rFonts w:ascii="Times New Roman" w:hAnsi="Times New Roman"/>
                <w:sz w:val="24"/>
                <w:szCs w:val="24"/>
              </w:rPr>
              <w:t>20,27</w:t>
            </w:r>
            <w:r w:rsidRPr="00FF2C29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  <w:p w:rsidR="00795CE2" w:rsidRPr="00FF2C29" w:rsidRDefault="00795CE2" w:rsidP="00795CE2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F2C29">
              <w:rPr>
                <w:rFonts w:ascii="Times New Roman" w:hAnsi="Times New Roman"/>
                <w:sz w:val="24"/>
                <w:szCs w:val="24"/>
              </w:rPr>
              <w:t>38</w:t>
            </w:r>
            <w:r w:rsidRPr="00FF2C29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FF2C29">
              <w:rPr>
                <w:rFonts w:ascii="Times New Roman" w:hAnsi="Times New Roman"/>
                <w:sz w:val="24"/>
                <w:szCs w:val="24"/>
              </w:rPr>
              <w:t>56</w:t>
            </w:r>
            <w:r w:rsidRPr="00FF2C29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FF2C29">
              <w:rPr>
                <w:rFonts w:ascii="Times New Roman" w:hAnsi="Times New Roman"/>
                <w:sz w:val="24"/>
                <w:szCs w:val="24"/>
              </w:rPr>
              <w:t>18,82</w:t>
            </w:r>
            <w:r w:rsidRPr="00FF2C29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  <w:p w:rsidR="00795CE2" w:rsidRPr="00FF2C29" w:rsidRDefault="00795CE2" w:rsidP="00795CE2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F2C29">
              <w:rPr>
                <w:rFonts w:ascii="Times New Roman" w:hAnsi="Times New Roman"/>
                <w:sz w:val="24"/>
                <w:szCs w:val="24"/>
              </w:rPr>
              <w:t>38</w:t>
            </w:r>
            <w:r w:rsidRPr="00FF2C29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FF2C29">
              <w:rPr>
                <w:rFonts w:ascii="Times New Roman" w:hAnsi="Times New Roman"/>
                <w:sz w:val="24"/>
                <w:szCs w:val="24"/>
              </w:rPr>
              <w:t>56</w:t>
            </w:r>
            <w:r w:rsidRPr="00FF2C29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FF2C29">
              <w:rPr>
                <w:rFonts w:ascii="Times New Roman" w:hAnsi="Times New Roman"/>
                <w:sz w:val="24"/>
                <w:szCs w:val="24"/>
              </w:rPr>
              <w:t>15,55</w:t>
            </w:r>
            <w:r w:rsidRPr="00FF2C29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  <w:p w:rsidR="00795CE2" w:rsidRPr="00FF2C29" w:rsidRDefault="00795CE2" w:rsidP="00795CE2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F2C29">
              <w:rPr>
                <w:rFonts w:ascii="Times New Roman" w:hAnsi="Times New Roman"/>
                <w:sz w:val="24"/>
                <w:szCs w:val="24"/>
              </w:rPr>
              <w:t>38</w:t>
            </w:r>
            <w:r w:rsidRPr="00FF2C29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FF2C29">
              <w:rPr>
                <w:rFonts w:ascii="Times New Roman" w:hAnsi="Times New Roman"/>
                <w:sz w:val="24"/>
                <w:szCs w:val="24"/>
              </w:rPr>
              <w:t>56</w:t>
            </w:r>
            <w:r w:rsidRPr="00FF2C29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FF2C29">
              <w:rPr>
                <w:rFonts w:ascii="Times New Roman" w:hAnsi="Times New Roman"/>
                <w:sz w:val="24"/>
                <w:szCs w:val="24"/>
              </w:rPr>
              <w:t>17,75</w:t>
            </w:r>
            <w:r w:rsidRPr="00FF2C29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  <w:p w:rsidR="00795CE2" w:rsidRPr="00FF2C29" w:rsidRDefault="00795CE2" w:rsidP="00795CE2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F2C29">
              <w:rPr>
                <w:rFonts w:ascii="Times New Roman" w:hAnsi="Times New Roman"/>
                <w:sz w:val="24"/>
                <w:szCs w:val="24"/>
              </w:rPr>
              <w:t>38</w:t>
            </w:r>
            <w:r w:rsidRPr="00FF2C29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FF2C29">
              <w:rPr>
                <w:rFonts w:ascii="Times New Roman" w:hAnsi="Times New Roman"/>
                <w:sz w:val="24"/>
                <w:szCs w:val="24"/>
              </w:rPr>
              <w:t>56</w:t>
            </w:r>
            <w:r w:rsidRPr="00FF2C29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FF2C29">
              <w:rPr>
                <w:rFonts w:ascii="Times New Roman" w:hAnsi="Times New Roman"/>
                <w:sz w:val="24"/>
                <w:szCs w:val="24"/>
              </w:rPr>
              <w:t>21,03</w:t>
            </w:r>
            <w:r w:rsidRPr="00FF2C29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  <w:p w:rsidR="00795CE2" w:rsidRPr="00FF2C29" w:rsidRDefault="00795CE2" w:rsidP="00795CE2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F2C29">
              <w:rPr>
                <w:rFonts w:ascii="Times New Roman" w:hAnsi="Times New Roman"/>
                <w:sz w:val="24"/>
                <w:szCs w:val="24"/>
              </w:rPr>
              <w:t>38</w:t>
            </w:r>
            <w:r w:rsidRPr="00FF2C29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FF2C29">
              <w:rPr>
                <w:rFonts w:ascii="Times New Roman" w:hAnsi="Times New Roman"/>
                <w:sz w:val="24"/>
                <w:szCs w:val="24"/>
              </w:rPr>
              <w:t>56</w:t>
            </w:r>
            <w:r w:rsidRPr="00FF2C29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FF2C29">
              <w:rPr>
                <w:rFonts w:ascii="Times New Roman" w:hAnsi="Times New Roman"/>
                <w:sz w:val="24"/>
                <w:szCs w:val="24"/>
              </w:rPr>
              <w:t>22,49</w:t>
            </w:r>
            <w:r w:rsidRPr="00FF2C29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  <w:p w:rsidR="00795CE2" w:rsidRPr="00FF2C29" w:rsidRDefault="00795CE2" w:rsidP="00795CE2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C29">
              <w:rPr>
                <w:rFonts w:ascii="Times New Roman" w:hAnsi="Times New Roman"/>
                <w:sz w:val="24"/>
                <w:szCs w:val="24"/>
              </w:rPr>
              <w:t>38</w:t>
            </w:r>
            <w:r w:rsidRPr="00FF2C29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FF2C29">
              <w:rPr>
                <w:rFonts w:ascii="Times New Roman" w:hAnsi="Times New Roman"/>
                <w:sz w:val="24"/>
                <w:szCs w:val="24"/>
              </w:rPr>
              <w:t>56</w:t>
            </w:r>
            <w:r w:rsidRPr="00FF2C29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FF2C29">
              <w:rPr>
                <w:rFonts w:ascii="Times New Roman" w:hAnsi="Times New Roman"/>
                <w:sz w:val="24"/>
                <w:szCs w:val="24"/>
              </w:rPr>
              <w:t>27,09</w:t>
            </w:r>
            <w:r w:rsidRPr="00FF2C29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813" w:type="dxa"/>
          </w:tcPr>
          <w:p w:rsidR="00795CE2" w:rsidRPr="00FF2C29" w:rsidRDefault="00795CE2" w:rsidP="00795CE2">
            <w:pPr>
              <w:pStyle w:val="af7"/>
              <w:snapToGrid w:val="0"/>
              <w:jc w:val="center"/>
            </w:pPr>
            <w:r w:rsidRPr="00FF2C29">
              <w:t>9</w:t>
            </w:r>
          </w:p>
          <w:p w:rsidR="00795CE2" w:rsidRPr="00FF2C29" w:rsidRDefault="00795CE2" w:rsidP="00795CE2">
            <w:pPr>
              <w:pStyle w:val="af7"/>
              <w:snapToGrid w:val="0"/>
              <w:jc w:val="center"/>
            </w:pPr>
            <w:r w:rsidRPr="00FF2C29">
              <w:t>10</w:t>
            </w:r>
          </w:p>
          <w:p w:rsidR="00795CE2" w:rsidRPr="00FF2C29" w:rsidRDefault="00795CE2" w:rsidP="00795CE2">
            <w:pPr>
              <w:pStyle w:val="af7"/>
              <w:snapToGrid w:val="0"/>
              <w:jc w:val="center"/>
            </w:pPr>
            <w:r w:rsidRPr="00FF2C29">
              <w:t>11</w:t>
            </w:r>
          </w:p>
          <w:p w:rsidR="00795CE2" w:rsidRPr="00FF2C29" w:rsidRDefault="00795CE2" w:rsidP="00795CE2">
            <w:pPr>
              <w:pStyle w:val="af7"/>
              <w:snapToGrid w:val="0"/>
              <w:jc w:val="center"/>
            </w:pPr>
            <w:r w:rsidRPr="00FF2C29">
              <w:t>12</w:t>
            </w:r>
          </w:p>
        </w:tc>
        <w:tc>
          <w:tcPr>
            <w:tcW w:w="1356" w:type="dxa"/>
          </w:tcPr>
          <w:p w:rsidR="00795CE2" w:rsidRPr="00FF2C29" w:rsidRDefault="00795CE2" w:rsidP="00795CE2">
            <w:pPr>
              <w:spacing w:before="0" w:after="0" w:line="240" w:lineRule="auto"/>
              <w:ind w:left="-97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FF2C29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FF2C2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FF2C2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FF2C2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FF2C29">
              <w:rPr>
                <w:rFonts w:ascii="Times New Roman" w:hAnsi="Times New Roman"/>
                <w:bCs/>
                <w:sz w:val="24"/>
                <w:szCs w:val="24"/>
              </w:rPr>
              <w:t>22,13</w:t>
            </w:r>
            <w:r w:rsidRPr="00FF2C2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795CE2" w:rsidRPr="00FF2C29" w:rsidRDefault="00795CE2" w:rsidP="00795CE2">
            <w:pPr>
              <w:spacing w:before="0" w:after="0" w:line="240" w:lineRule="auto"/>
              <w:ind w:left="-97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FF2C29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FF2C2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FF2C2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FF2C2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FF2C29">
              <w:rPr>
                <w:rFonts w:ascii="Times New Roman" w:hAnsi="Times New Roman"/>
                <w:bCs/>
                <w:sz w:val="24"/>
                <w:szCs w:val="24"/>
              </w:rPr>
              <w:t>26,15</w:t>
            </w:r>
            <w:r w:rsidRPr="00FF2C2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795CE2" w:rsidRPr="00FF2C29" w:rsidRDefault="00795CE2" w:rsidP="00795CE2">
            <w:pPr>
              <w:spacing w:before="0" w:after="0" w:line="240" w:lineRule="auto"/>
              <w:ind w:left="-97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FF2C29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FF2C2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FF2C2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FF2C2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FF2C29">
              <w:rPr>
                <w:rFonts w:ascii="Times New Roman" w:hAnsi="Times New Roman"/>
                <w:bCs/>
                <w:sz w:val="24"/>
                <w:szCs w:val="24"/>
              </w:rPr>
              <w:t>26,43</w:t>
            </w:r>
            <w:r w:rsidRPr="00FF2C2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795CE2" w:rsidRPr="00FF2C29" w:rsidRDefault="00795CE2" w:rsidP="00795CE2">
            <w:pPr>
              <w:pStyle w:val="af7"/>
              <w:ind w:left="-97"/>
              <w:jc w:val="center"/>
            </w:pPr>
            <w:r w:rsidRPr="00FF2C29">
              <w:rPr>
                <w:bCs/>
              </w:rPr>
              <w:t>47</w:t>
            </w:r>
            <w:r w:rsidRPr="00FF2C29">
              <w:rPr>
                <w:bCs/>
                <w:vertAlign w:val="superscript"/>
              </w:rPr>
              <w:t>0</w:t>
            </w:r>
            <w:r w:rsidRPr="00FF2C29">
              <w:rPr>
                <w:bCs/>
              </w:rPr>
              <w:t>13</w:t>
            </w:r>
            <w:r w:rsidRPr="00FF2C29">
              <w:rPr>
                <w:bCs/>
                <w:vertAlign w:val="superscript"/>
              </w:rPr>
              <w:t>/</w:t>
            </w:r>
            <w:r w:rsidRPr="00FF2C29">
              <w:rPr>
                <w:bCs/>
              </w:rPr>
              <w:t>22,74</w:t>
            </w:r>
            <w:r w:rsidRPr="00FF2C29">
              <w:rPr>
                <w:bCs/>
                <w:vertAlign w:val="superscript"/>
              </w:rPr>
              <w:t>//</w:t>
            </w:r>
          </w:p>
        </w:tc>
        <w:tc>
          <w:tcPr>
            <w:tcW w:w="1517" w:type="dxa"/>
          </w:tcPr>
          <w:p w:rsidR="00795CE2" w:rsidRPr="00FF2C29" w:rsidRDefault="00795CE2" w:rsidP="00795CE2">
            <w:pPr>
              <w:spacing w:before="0" w:after="0" w:line="240" w:lineRule="auto"/>
              <w:ind w:left="-76" w:firstLine="7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FF2C29">
              <w:rPr>
                <w:rFonts w:ascii="Times New Roman" w:hAnsi="Times New Roman"/>
                <w:bCs/>
                <w:sz w:val="24"/>
                <w:szCs w:val="24"/>
              </w:rPr>
              <w:t>38°56</w:t>
            </w:r>
            <w:r w:rsidRPr="00FF2C2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FF2C29">
              <w:rPr>
                <w:rFonts w:ascii="Times New Roman" w:hAnsi="Times New Roman"/>
                <w:bCs/>
                <w:sz w:val="24"/>
                <w:szCs w:val="24"/>
              </w:rPr>
              <w:t>14,48</w:t>
            </w:r>
            <w:r w:rsidRPr="00FF2C2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795CE2" w:rsidRPr="00FF2C29" w:rsidRDefault="00795CE2" w:rsidP="00795CE2">
            <w:pPr>
              <w:pStyle w:val="af7"/>
              <w:ind w:left="-76" w:firstLine="7"/>
              <w:jc w:val="center"/>
              <w:rPr>
                <w:bCs/>
                <w:vertAlign w:val="superscript"/>
              </w:rPr>
            </w:pPr>
            <w:r w:rsidRPr="00FF2C29">
              <w:rPr>
                <w:bCs/>
              </w:rPr>
              <w:t>38°56</w:t>
            </w:r>
            <w:r w:rsidRPr="00FF2C29">
              <w:rPr>
                <w:bCs/>
                <w:vertAlign w:val="superscript"/>
              </w:rPr>
              <w:t>/</w:t>
            </w:r>
            <w:r w:rsidRPr="00FF2C29">
              <w:rPr>
                <w:bCs/>
              </w:rPr>
              <w:t>13,68</w:t>
            </w:r>
            <w:r w:rsidRPr="00FF2C29">
              <w:rPr>
                <w:bCs/>
                <w:vertAlign w:val="superscript"/>
              </w:rPr>
              <w:t>//</w:t>
            </w:r>
          </w:p>
          <w:p w:rsidR="00795CE2" w:rsidRPr="00FF2C29" w:rsidRDefault="00795CE2" w:rsidP="00795CE2">
            <w:pPr>
              <w:pStyle w:val="af7"/>
              <w:ind w:left="-76" w:firstLine="7"/>
              <w:jc w:val="center"/>
              <w:rPr>
                <w:bCs/>
                <w:vertAlign w:val="superscript"/>
              </w:rPr>
            </w:pPr>
            <w:r w:rsidRPr="00FF2C29">
              <w:rPr>
                <w:bCs/>
              </w:rPr>
              <w:t>38°56</w:t>
            </w:r>
            <w:r w:rsidRPr="00FF2C29">
              <w:rPr>
                <w:bCs/>
                <w:vertAlign w:val="superscript"/>
              </w:rPr>
              <w:t>/</w:t>
            </w:r>
            <w:r w:rsidRPr="00FF2C29">
              <w:rPr>
                <w:bCs/>
              </w:rPr>
              <w:t>15,50</w:t>
            </w:r>
            <w:r w:rsidRPr="00FF2C29">
              <w:rPr>
                <w:bCs/>
                <w:vertAlign w:val="superscript"/>
              </w:rPr>
              <w:t>//</w:t>
            </w:r>
          </w:p>
          <w:p w:rsidR="00795CE2" w:rsidRPr="00FF2C29" w:rsidRDefault="00795CE2" w:rsidP="00795CE2">
            <w:pPr>
              <w:pStyle w:val="af7"/>
              <w:ind w:left="-76" w:firstLine="7"/>
              <w:jc w:val="center"/>
            </w:pPr>
            <w:r w:rsidRPr="00FF2C29">
              <w:rPr>
                <w:bCs/>
              </w:rPr>
              <w:t>38°56</w:t>
            </w:r>
            <w:r w:rsidRPr="00FF2C29">
              <w:rPr>
                <w:bCs/>
                <w:vertAlign w:val="superscript"/>
              </w:rPr>
              <w:t>/</w:t>
            </w:r>
            <w:r w:rsidRPr="00FF2C29">
              <w:rPr>
                <w:bCs/>
              </w:rPr>
              <w:t>16,67</w:t>
            </w:r>
            <w:r w:rsidRPr="00FF2C29">
              <w:rPr>
                <w:bCs/>
                <w:vertAlign w:val="superscript"/>
              </w:rPr>
              <w:t>//</w:t>
            </w:r>
          </w:p>
        </w:tc>
      </w:tr>
    </w:tbl>
    <w:p w:rsidR="00E05054" w:rsidRDefault="00E05054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E05054" w:rsidRDefault="00E05054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C1752" w:rsidRPr="00D74E7D" w:rsidRDefault="00CC1752" w:rsidP="00CC1752">
      <w:p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54228F">
        <w:rPr>
          <w:rFonts w:ascii="Times New Roman" w:hAnsi="Times New Roman"/>
          <w:sz w:val="24"/>
          <w:szCs w:val="24"/>
        </w:rPr>
        <w:t xml:space="preserve">Сумма задатка </w:t>
      </w:r>
      <w:r w:rsidRPr="00EC3CF0">
        <w:rPr>
          <w:rFonts w:ascii="Times New Roman" w:hAnsi="Times New Roman"/>
          <w:sz w:val="24"/>
          <w:szCs w:val="24"/>
        </w:rPr>
        <w:t xml:space="preserve">составляет </w:t>
      </w:r>
      <w:r w:rsidR="00E05054">
        <w:rPr>
          <w:rFonts w:ascii="Times New Roman" w:hAnsi="Times New Roman"/>
          <w:sz w:val="24"/>
          <w:szCs w:val="24"/>
        </w:rPr>
        <w:t>2251</w:t>
      </w:r>
      <w:r w:rsidRPr="00EC3CF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C3CF0">
        <w:rPr>
          <w:rFonts w:ascii="Times New Roman" w:hAnsi="Times New Roman"/>
          <w:sz w:val="24"/>
          <w:szCs w:val="24"/>
        </w:rPr>
        <w:t>(</w:t>
      </w:r>
      <w:r w:rsidR="00E05054">
        <w:rPr>
          <w:rFonts w:ascii="Times New Roman" w:hAnsi="Times New Roman"/>
          <w:sz w:val="24"/>
          <w:szCs w:val="24"/>
        </w:rPr>
        <w:t>две тысячи двести пятьдесят один</w:t>
      </w:r>
      <w:r w:rsidRPr="00EC3CF0">
        <w:rPr>
          <w:rFonts w:ascii="Times New Roman" w:hAnsi="Times New Roman"/>
          <w:sz w:val="24"/>
          <w:szCs w:val="24"/>
        </w:rPr>
        <w:t>) рубл</w:t>
      </w:r>
      <w:r w:rsidR="00E05054">
        <w:rPr>
          <w:rFonts w:ascii="Times New Roman" w:hAnsi="Times New Roman"/>
          <w:sz w:val="24"/>
          <w:szCs w:val="24"/>
        </w:rPr>
        <w:t>ь</w:t>
      </w:r>
      <w:r w:rsidRPr="00EC3CF0">
        <w:rPr>
          <w:rFonts w:ascii="Times New Roman" w:hAnsi="Times New Roman"/>
          <w:sz w:val="24"/>
          <w:szCs w:val="24"/>
        </w:rPr>
        <w:t xml:space="preserve"> </w:t>
      </w:r>
      <w:r w:rsidR="00E05054">
        <w:rPr>
          <w:rFonts w:ascii="Times New Roman" w:hAnsi="Times New Roman"/>
          <w:sz w:val="24"/>
          <w:szCs w:val="24"/>
        </w:rPr>
        <w:t>19</w:t>
      </w:r>
      <w:r w:rsidR="00EC3CF0">
        <w:rPr>
          <w:rFonts w:ascii="Times New Roman" w:hAnsi="Times New Roman"/>
          <w:sz w:val="24"/>
          <w:szCs w:val="24"/>
        </w:rPr>
        <w:t xml:space="preserve"> </w:t>
      </w:r>
      <w:r w:rsidRPr="00EC3CF0">
        <w:rPr>
          <w:rFonts w:ascii="Times New Roman" w:hAnsi="Times New Roman"/>
          <w:sz w:val="24"/>
          <w:szCs w:val="24"/>
        </w:rPr>
        <w:t>копе</w:t>
      </w:r>
      <w:r w:rsidR="00F6046A">
        <w:rPr>
          <w:rFonts w:ascii="Times New Roman" w:hAnsi="Times New Roman"/>
          <w:sz w:val="24"/>
          <w:szCs w:val="24"/>
        </w:rPr>
        <w:t>ек</w:t>
      </w:r>
      <w:r w:rsidRPr="00EC3CF0">
        <w:rPr>
          <w:rFonts w:ascii="Times New Roman" w:hAnsi="Times New Roman"/>
          <w:sz w:val="24"/>
          <w:szCs w:val="24"/>
        </w:rPr>
        <w:t>,</w:t>
      </w:r>
      <w:r w:rsidRPr="0054228F">
        <w:rPr>
          <w:rFonts w:ascii="Times New Roman" w:hAnsi="Times New Roman"/>
          <w:sz w:val="24"/>
          <w:szCs w:val="24"/>
        </w:rPr>
        <w:t xml:space="preserve"> равной 100% начальной цены предмета аукциона.</w:t>
      </w:r>
    </w:p>
    <w:p w:rsidR="006A56B9" w:rsidRPr="00CF0D45" w:rsidRDefault="006A56B9" w:rsidP="008D4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ПЛАТЕЖА</w:t>
      </w: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C1752">
        <w:rPr>
          <w:rFonts w:ascii="Times New Roman" w:hAnsi="Times New Roman" w:cs="Times New Roman"/>
          <w:sz w:val="24"/>
          <w:szCs w:val="24"/>
        </w:rPr>
        <w:t>.1. Заявитель перечисляет на расчетный счет Организатора аукциона  сумму задатка, указанную в п. 1.2. настоящего Договора, и одновременно с подачей заявки на участие в аукционе предъявляет копию платежного</w:t>
      </w:r>
      <w:r w:rsidRPr="006028E8">
        <w:rPr>
          <w:rFonts w:ascii="Times New Roman" w:hAnsi="Times New Roman" w:cs="Times New Roman"/>
          <w:sz w:val="24"/>
          <w:szCs w:val="24"/>
        </w:rPr>
        <w:t xml:space="preserve"> поручения с отметкой банка о его исполнении.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Если средства до начала процедуры вскрытия конвертов с заявками на счет Организатора аукциона не поступили, и Заявителем не представлена копия платежного документа, подтверждающего перечисление указанных средств на этот счет, то он не допускается к участию в аукционе.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52">
        <w:rPr>
          <w:rFonts w:ascii="Times New Roman" w:hAnsi="Times New Roman" w:cs="Times New Roman"/>
          <w:sz w:val="24"/>
          <w:szCs w:val="24"/>
        </w:rPr>
        <w:lastRenderedPageBreak/>
        <w:t>2.3. Задаток не может быть истребован Заявителем к возврату до истечения 5 (пяти) банковских дней со дня проведения аукциона.</w:t>
      </w:r>
    </w:p>
    <w:p w:rsidR="00EC3CF0" w:rsidRDefault="00EC3CF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E0505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28E8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CF0D45" w:rsidRPr="00CC1752" w:rsidRDefault="00CF0D45" w:rsidP="00CF0D45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CC1752">
        <w:rPr>
          <w:rFonts w:ascii="Times New Roman" w:hAnsi="Times New Roman" w:cs="Times New Roman"/>
          <w:sz w:val="24"/>
          <w:szCs w:val="24"/>
        </w:rPr>
        <w:t>3.1. Заявитель обязан:</w:t>
      </w: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CF0">
        <w:rPr>
          <w:rFonts w:ascii="Times New Roman" w:hAnsi="Times New Roman" w:cs="Times New Roman"/>
          <w:sz w:val="24"/>
          <w:szCs w:val="24"/>
        </w:rPr>
        <w:t xml:space="preserve">3.1.1. Внести задаток на счет, реквизиты которого указаны в п. 7 настоящего Договора, в срок до </w:t>
      </w:r>
      <w:r w:rsidR="00D70F74" w:rsidRPr="00EC3CF0">
        <w:rPr>
          <w:rFonts w:ascii="Times New Roman" w:hAnsi="Times New Roman" w:cs="Times New Roman"/>
          <w:sz w:val="24"/>
          <w:szCs w:val="24"/>
        </w:rPr>
        <w:t>1</w:t>
      </w:r>
      <w:r w:rsidR="00E766DD" w:rsidRPr="00EC3CF0">
        <w:rPr>
          <w:rFonts w:ascii="Times New Roman" w:hAnsi="Times New Roman" w:cs="Times New Roman"/>
          <w:sz w:val="24"/>
          <w:szCs w:val="24"/>
        </w:rPr>
        <w:t>1</w:t>
      </w:r>
      <w:r w:rsidR="00D70F74" w:rsidRPr="00EC3CF0">
        <w:rPr>
          <w:rFonts w:ascii="Times New Roman" w:hAnsi="Times New Roman" w:cs="Times New Roman"/>
          <w:sz w:val="24"/>
          <w:szCs w:val="24"/>
        </w:rPr>
        <w:t xml:space="preserve"> час</w:t>
      </w:r>
      <w:r w:rsidR="00970B46" w:rsidRPr="00EC3CF0">
        <w:rPr>
          <w:rFonts w:ascii="Times New Roman" w:hAnsi="Times New Roman" w:cs="Times New Roman"/>
          <w:sz w:val="24"/>
          <w:szCs w:val="24"/>
        </w:rPr>
        <w:t>ов</w:t>
      </w:r>
      <w:r w:rsidRPr="00EC3CF0">
        <w:rPr>
          <w:rFonts w:ascii="Times New Roman" w:hAnsi="Times New Roman" w:cs="Times New Roman"/>
          <w:sz w:val="24"/>
          <w:szCs w:val="24"/>
        </w:rPr>
        <w:t xml:space="preserve"> </w:t>
      </w:r>
      <w:r w:rsidR="00FF6BE6" w:rsidRPr="00EC3CF0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Pr="00EC3CF0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EC3CF0">
        <w:rPr>
          <w:rFonts w:ascii="Times New Roman" w:hAnsi="Times New Roman" w:cs="Times New Roman"/>
          <w:sz w:val="24"/>
          <w:szCs w:val="24"/>
        </w:rPr>
        <w:t>«</w:t>
      </w:r>
      <w:r w:rsidR="00F6046A">
        <w:rPr>
          <w:rFonts w:ascii="Times New Roman" w:hAnsi="Times New Roman" w:cs="Times New Roman"/>
          <w:sz w:val="24"/>
          <w:szCs w:val="24"/>
        </w:rPr>
        <w:t>1</w:t>
      </w:r>
      <w:r w:rsidR="003732DC">
        <w:rPr>
          <w:rFonts w:ascii="Times New Roman" w:hAnsi="Times New Roman" w:cs="Times New Roman"/>
          <w:sz w:val="24"/>
          <w:szCs w:val="24"/>
        </w:rPr>
        <w:t>3</w:t>
      </w:r>
      <w:r w:rsidR="0027529F" w:rsidRPr="00EC3CF0">
        <w:rPr>
          <w:rFonts w:ascii="Times New Roman" w:hAnsi="Times New Roman" w:cs="Times New Roman"/>
          <w:sz w:val="24"/>
          <w:szCs w:val="24"/>
        </w:rPr>
        <w:t>»</w:t>
      </w:r>
      <w:r w:rsidR="00D70F74" w:rsidRPr="00EC3CF0">
        <w:rPr>
          <w:rFonts w:ascii="Times New Roman" w:hAnsi="Times New Roman" w:cs="Times New Roman"/>
          <w:sz w:val="24"/>
          <w:szCs w:val="24"/>
        </w:rPr>
        <w:t xml:space="preserve"> </w:t>
      </w:r>
      <w:r w:rsidR="00F6046A">
        <w:rPr>
          <w:rFonts w:ascii="Times New Roman" w:hAnsi="Times New Roman" w:cs="Times New Roman"/>
          <w:sz w:val="24"/>
          <w:szCs w:val="24"/>
        </w:rPr>
        <w:t>января</w:t>
      </w:r>
      <w:r w:rsidR="00BB67D7" w:rsidRPr="00EC3CF0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EC3CF0">
        <w:rPr>
          <w:rFonts w:ascii="Times New Roman" w:hAnsi="Times New Roman" w:cs="Times New Roman"/>
          <w:sz w:val="24"/>
          <w:szCs w:val="24"/>
        </w:rPr>
        <w:t>201</w:t>
      </w:r>
      <w:r w:rsidR="00F6046A">
        <w:rPr>
          <w:rFonts w:ascii="Times New Roman" w:hAnsi="Times New Roman" w:cs="Times New Roman"/>
          <w:sz w:val="24"/>
          <w:szCs w:val="24"/>
        </w:rPr>
        <w:t>7</w:t>
      </w:r>
      <w:r w:rsidR="00DD0308" w:rsidRPr="00EC3CF0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E05054">
        <w:rPr>
          <w:rFonts w:ascii="Times New Roman" w:hAnsi="Times New Roman"/>
          <w:sz w:val="24"/>
          <w:szCs w:val="24"/>
        </w:rPr>
        <w:t>2251</w:t>
      </w:r>
      <w:r w:rsidR="00E05054" w:rsidRPr="00EC3CF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05054" w:rsidRPr="00EC3CF0">
        <w:rPr>
          <w:rFonts w:ascii="Times New Roman" w:hAnsi="Times New Roman"/>
          <w:sz w:val="24"/>
          <w:szCs w:val="24"/>
        </w:rPr>
        <w:t>(</w:t>
      </w:r>
      <w:r w:rsidR="00E05054">
        <w:rPr>
          <w:rFonts w:ascii="Times New Roman" w:hAnsi="Times New Roman"/>
          <w:sz w:val="24"/>
          <w:szCs w:val="24"/>
        </w:rPr>
        <w:t>две тысячи двести пятьдесят один</w:t>
      </w:r>
      <w:r w:rsidR="00E05054" w:rsidRPr="00EC3CF0">
        <w:rPr>
          <w:rFonts w:ascii="Times New Roman" w:hAnsi="Times New Roman"/>
          <w:sz w:val="24"/>
          <w:szCs w:val="24"/>
        </w:rPr>
        <w:t>) рубл</w:t>
      </w:r>
      <w:r w:rsidR="00E05054">
        <w:rPr>
          <w:rFonts w:ascii="Times New Roman" w:hAnsi="Times New Roman"/>
          <w:sz w:val="24"/>
          <w:szCs w:val="24"/>
        </w:rPr>
        <w:t>ь</w:t>
      </w:r>
      <w:r w:rsidR="00E05054" w:rsidRPr="00EC3CF0">
        <w:rPr>
          <w:rFonts w:ascii="Times New Roman" w:hAnsi="Times New Roman"/>
          <w:sz w:val="24"/>
          <w:szCs w:val="24"/>
        </w:rPr>
        <w:t xml:space="preserve"> </w:t>
      </w:r>
      <w:r w:rsidR="00E05054">
        <w:rPr>
          <w:rFonts w:ascii="Times New Roman" w:hAnsi="Times New Roman"/>
          <w:sz w:val="24"/>
          <w:szCs w:val="24"/>
        </w:rPr>
        <w:t xml:space="preserve">19 </w:t>
      </w:r>
      <w:r w:rsidR="00E05054" w:rsidRPr="00EC3CF0">
        <w:rPr>
          <w:rFonts w:ascii="Times New Roman" w:hAnsi="Times New Roman"/>
          <w:sz w:val="24"/>
          <w:szCs w:val="24"/>
        </w:rPr>
        <w:t>копе</w:t>
      </w:r>
      <w:r w:rsidR="00E05054">
        <w:rPr>
          <w:rFonts w:ascii="Times New Roman" w:hAnsi="Times New Roman"/>
          <w:sz w:val="24"/>
          <w:szCs w:val="24"/>
        </w:rPr>
        <w:t>ек</w:t>
      </w:r>
      <w:r w:rsidR="00E05054" w:rsidRPr="00EC3CF0">
        <w:rPr>
          <w:rFonts w:ascii="Times New Roman" w:hAnsi="Times New Roman" w:cs="Times New Roman"/>
          <w:sz w:val="24"/>
          <w:szCs w:val="24"/>
        </w:rPr>
        <w:t xml:space="preserve"> </w:t>
      </w:r>
      <w:r w:rsidRPr="00EC3CF0">
        <w:rPr>
          <w:rFonts w:ascii="Times New Roman" w:hAnsi="Times New Roman" w:cs="Times New Roman"/>
          <w:sz w:val="24"/>
          <w:szCs w:val="24"/>
        </w:rPr>
        <w:t>для обеспечения</w:t>
      </w:r>
      <w:r w:rsidRPr="00CC1752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по приобретению права на заключение договора водопользования.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>.2. Представить копию платежного документа, подтверждающего перечисление сре</w:t>
      </w:r>
      <w:proofErr w:type="gramStart"/>
      <w:r w:rsidRPr="006028E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>я обеспечения  заявки на участие в аукционе, если данные средства до начала процедуры вскрытия конвертов с заявками на счет Организатора аукциона не поступили.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028E8">
        <w:rPr>
          <w:rFonts w:ascii="Times New Roman" w:hAnsi="Times New Roman" w:cs="Times New Roman"/>
          <w:sz w:val="24"/>
          <w:szCs w:val="24"/>
        </w:rPr>
        <w:t>. 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 вернуть внесенный Заявителем задаток в течение 5 рабочих дней: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организатора аукциона от проведения аукциона – заявителям, внесшим задаток.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– заявителю, отозвавшему заявку до начала проведения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– заявителю, не допущенному к участию в аукционе.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аукциона – участникам аукциона, которые не стали победителями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единственного участника аукциона от заключения договора водопользования – единственному участнику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CC1752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слу</w:t>
      </w:r>
      <w:r>
        <w:rPr>
          <w:rFonts w:ascii="Times New Roman" w:hAnsi="Times New Roman" w:cs="Times New Roman"/>
          <w:sz w:val="24"/>
          <w:szCs w:val="24"/>
        </w:rPr>
        <w:t xml:space="preserve">чае победы в аукционе </w:t>
      </w:r>
      <w:r w:rsidRPr="006028E8">
        <w:rPr>
          <w:rFonts w:ascii="Times New Roman" w:hAnsi="Times New Roman" w:cs="Times New Roman"/>
          <w:sz w:val="24"/>
          <w:szCs w:val="24"/>
        </w:rPr>
        <w:t xml:space="preserve">обязан заключить договор водопользования в </w:t>
      </w:r>
      <w:r w:rsidRPr="00CC1752">
        <w:rPr>
          <w:rFonts w:ascii="Times New Roman" w:hAnsi="Times New Roman" w:cs="Times New Roman"/>
          <w:sz w:val="24"/>
          <w:szCs w:val="24"/>
        </w:rPr>
        <w:t xml:space="preserve">срок не позднее </w:t>
      </w:r>
      <w:r w:rsidR="0082163B" w:rsidRPr="00CC1752">
        <w:rPr>
          <w:rFonts w:ascii="Times New Roman" w:hAnsi="Times New Roman" w:cs="Times New Roman"/>
          <w:sz w:val="24"/>
          <w:szCs w:val="24"/>
        </w:rPr>
        <w:t>2</w:t>
      </w:r>
      <w:r w:rsidRPr="00CC1752">
        <w:rPr>
          <w:rFonts w:ascii="Times New Roman" w:hAnsi="Times New Roman" w:cs="Times New Roman"/>
          <w:sz w:val="24"/>
          <w:szCs w:val="24"/>
        </w:rPr>
        <w:t>0 (двадцати) рабочих дней после завершения аукциона.</w:t>
      </w:r>
    </w:p>
    <w:p w:rsidR="008C13A0" w:rsidRPr="00CC1752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CC1752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52">
        <w:rPr>
          <w:rFonts w:ascii="Times New Roman" w:hAnsi="Times New Roman" w:cs="Times New Roman"/>
          <w:sz w:val="24"/>
          <w:szCs w:val="24"/>
        </w:rPr>
        <w:t>3.4.   Организатор аукциона не возвращает задаток в случае:</w:t>
      </w:r>
    </w:p>
    <w:p w:rsidR="008C13A0" w:rsidRPr="00CC1752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52">
        <w:rPr>
          <w:rFonts w:ascii="Times New Roman" w:hAnsi="Times New Roman" w:cs="Times New Roman"/>
          <w:sz w:val="24"/>
          <w:szCs w:val="24"/>
        </w:rPr>
        <w:t>3.4.1. Уклонения победителя аукциона от подписания протокола аукциона или от заключения договора водопользования.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3BE7" w:rsidRDefault="00F23BE7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991A5A" w:rsidRDefault="00991A5A" w:rsidP="00063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D70F7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вступает</w:t>
      </w:r>
      <w:r w:rsidR="00D70F74">
        <w:rPr>
          <w:rFonts w:ascii="Times New Roman" w:hAnsi="Times New Roman" w:cs="Times New Roman"/>
          <w:sz w:val="24"/>
          <w:szCs w:val="24"/>
        </w:rPr>
        <w:t xml:space="preserve"> в силу со дня его подписания и </w:t>
      </w:r>
      <w:r w:rsidRPr="006028E8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D70F74">
        <w:rPr>
          <w:rFonts w:ascii="Times New Roman" w:hAnsi="Times New Roman" w:cs="Times New Roman"/>
          <w:sz w:val="24"/>
          <w:szCs w:val="24"/>
        </w:rPr>
        <w:t>свое действие после исполнения сторонами всех обязательств по нему</w:t>
      </w:r>
      <w:r w:rsidRPr="006028E8">
        <w:rPr>
          <w:rFonts w:ascii="Times New Roman" w:hAnsi="Times New Roman" w:cs="Times New Roman"/>
          <w:sz w:val="24"/>
          <w:szCs w:val="24"/>
        </w:rPr>
        <w:t>.</w:t>
      </w:r>
    </w:p>
    <w:p w:rsidR="00CF0D45" w:rsidRDefault="00CF0D45" w:rsidP="00BF7086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</w:p>
    <w:p w:rsidR="00F23BE7" w:rsidRDefault="00F23BE7" w:rsidP="007658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8C13A0" w:rsidRDefault="008C13A0" w:rsidP="008C13A0">
      <w:pPr>
        <w:pStyle w:val="ConsPlusNormal"/>
        <w:ind w:left="435" w:firstLine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</w:t>
      </w:r>
      <w:r>
        <w:rPr>
          <w:rFonts w:ascii="Times New Roman" w:hAnsi="Times New Roman" w:cs="Times New Roman"/>
          <w:sz w:val="24"/>
          <w:szCs w:val="24"/>
        </w:rPr>
        <w:t xml:space="preserve">озникнуть при </w:t>
      </w:r>
      <w:r w:rsidRPr="006028E8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настоящего Договора, будут решаться путем переговоров между сторонами.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.2. В случае невозможности разрешения разногласий путем переговоров, они решаются в претензионном порядке. Срок ответа на претензию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 xml:space="preserve">- 30 календарных дней. Споры, не </w:t>
      </w:r>
      <w:r w:rsidRPr="006028E8">
        <w:rPr>
          <w:rFonts w:ascii="Times New Roman" w:hAnsi="Times New Roman" w:cs="Times New Roman"/>
          <w:sz w:val="24"/>
          <w:szCs w:val="24"/>
        </w:rPr>
        <w:lastRenderedPageBreak/>
        <w:t>разрешенные в претензионном порядке, подлежат рассмотрению в арбитражном суде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F23BE7" w:rsidRDefault="00F23BE7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5CE2" w:rsidRDefault="00795CE2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8C13A0" w:rsidRDefault="008C13A0" w:rsidP="000630D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7A3874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F0D45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0D45">
        <w:rPr>
          <w:rFonts w:ascii="Times New Roman" w:hAnsi="Times New Roman" w:cs="Times New Roman"/>
          <w:sz w:val="24"/>
          <w:szCs w:val="24"/>
        </w:rPr>
        <w:t>6</w:t>
      </w:r>
      <w:r w:rsidR="00CF0D45" w:rsidRPr="006028E8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действительны, если они совершены в письменной форме и подписаны уполномоченными представителями </w:t>
      </w:r>
      <w:r w:rsidR="00CF0D45">
        <w:rPr>
          <w:rFonts w:ascii="Times New Roman" w:hAnsi="Times New Roman" w:cs="Times New Roman"/>
          <w:sz w:val="24"/>
          <w:szCs w:val="24"/>
        </w:rPr>
        <w:t>с</w:t>
      </w:r>
      <w:r w:rsidR="00CF0D45" w:rsidRPr="006028E8">
        <w:rPr>
          <w:rFonts w:ascii="Times New Roman" w:hAnsi="Times New Roman" w:cs="Times New Roman"/>
          <w:sz w:val="24"/>
          <w:szCs w:val="24"/>
        </w:rPr>
        <w:t>торон.</w:t>
      </w:r>
    </w:p>
    <w:p w:rsidR="002F4CD7" w:rsidRPr="006028E8" w:rsidRDefault="002F4CD7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6DBA" w:rsidRDefault="00F16DBA" w:rsidP="00CF0D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538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28E8">
        <w:rPr>
          <w:rFonts w:ascii="Times New Roman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E8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Заявитель</w:t>
      </w:r>
      <w:r w:rsidRPr="006028E8">
        <w:rPr>
          <w:rFonts w:ascii="Times New Roman" w:hAnsi="Times New Roman" w:cs="Times New Roman"/>
          <w:b/>
          <w:sz w:val="24"/>
          <w:szCs w:val="24"/>
        </w:rPr>
        <w:t>: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Донское бассейновое водное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Федерального агентства 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водных ресурсов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3440</w:t>
      </w:r>
      <w:r w:rsidR="00F16DB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, г. Ростов-на-Дону,</w:t>
      </w:r>
    </w:p>
    <w:p w:rsidR="00CF0D45" w:rsidRDefault="00F16DBA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F0D45">
        <w:rPr>
          <w:rFonts w:ascii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hAnsi="Times New Roman" w:cs="Times New Roman"/>
          <w:sz w:val="24"/>
          <w:szCs w:val="24"/>
        </w:rPr>
        <w:t>Седова, 6/3.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6163029857/616301001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40302810900001000035  </w:t>
      </w:r>
    </w:p>
    <w:p w:rsidR="0036448B" w:rsidRDefault="00CF0D45" w:rsidP="00364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046015001 в </w:t>
      </w:r>
      <w:r w:rsidR="0036448B">
        <w:rPr>
          <w:rFonts w:ascii="Times New Roman" w:hAnsi="Times New Roman" w:cs="Times New Roman"/>
          <w:sz w:val="24"/>
          <w:szCs w:val="24"/>
        </w:rPr>
        <w:t>Отделении Ростов-на-Дону</w:t>
      </w:r>
    </w:p>
    <w:p w:rsidR="00CF0D45" w:rsidRDefault="0036448B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CF0D45">
        <w:rPr>
          <w:rFonts w:ascii="Times New Roman" w:hAnsi="Times New Roman" w:cs="Times New Roman"/>
          <w:sz w:val="24"/>
          <w:szCs w:val="24"/>
        </w:rPr>
        <w:t xml:space="preserve"> Ростова-на-Дону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05581138890 в УФК по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FB752C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36448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F0D45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E5765B">
        <w:rPr>
          <w:rFonts w:ascii="Times New Roman" w:hAnsi="Times New Roman" w:cs="Times New Roman"/>
          <w:b/>
          <w:sz w:val="24"/>
          <w:szCs w:val="24"/>
        </w:rPr>
        <w:t>Е</w:t>
      </w:r>
      <w:r w:rsidR="00F16DBA">
        <w:rPr>
          <w:rFonts w:ascii="Times New Roman" w:hAnsi="Times New Roman" w:cs="Times New Roman"/>
          <w:b/>
          <w:sz w:val="24"/>
          <w:szCs w:val="24"/>
        </w:rPr>
        <w:t>.</w:t>
      </w:r>
      <w:r w:rsidR="00E5765B">
        <w:rPr>
          <w:rFonts w:ascii="Times New Roman" w:hAnsi="Times New Roman" w:cs="Times New Roman"/>
          <w:b/>
          <w:sz w:val="24"/>
          <w:szCs w:val="24"/>
        </w:rPr>
        <w:t>В</w:t>
      </w:r>
      <w:r w:rsidR="00F16D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765B">
        <w:rPr>
          <w:rFonts w:ascii="Times New Roman" w:hAnsi="Times New Roman" w:cs="Times New Roman"/>
          <w:b/>
          <w:sz w:val="24"/>
          <w:szCs w:val="24"/>
        </w:rPr>
        <w:t xml:space="preserve">Дорожкин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0D45" w:rsidRP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AE45D0" w:rsidRDefault="00AE45D0" w:rsidP="007659F9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E45D0" w:rsidRDefault="00AE45D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F6046A" w:rsidRDefault="00F6046A">
      <w:pPr>
        <w:widowControl/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CF0D45" w:rsidRPr="00E7579F">
        <w:tc>
          <w:tcPr>
            <w:tcW w:w="5148" w:type="dxa"/>
            <w:shd w:val="clear" w:color="auto" w:fill="auto"/>
          </w:tcPr>
          <w:p w:rsidR="00CF0D45" w:rsidRPr="00E7579F" w:rsidRDefault="00CF0D45" w:rsidP="00E7579F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D0ACB" w:rsidRDefault="00BE6370" w:rsidP="00BE637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8D0ACB">
              <w:rPr>
                <w:rFonts w:ascii="Times New Roman" w:hAnsi="Times New Roman"/>
                <w:sz w:val="26"/>
                <w:szCs w:val="24"/>
              </w:rPr>
              <w:t>ю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 Донского</w:t>
            </w:r>
          </w:p>
          <w:p w:rsidR="00BE6370" w:rsidRPr="0069408B" w:rsidRDefault="00BE6370" w:rsidP="00BE637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бассейнового водного управления</w:t>
            </w:r>
          </w:p>
          <w:p w:rsidR="00CF0D45" w:rsidRPr="00E7579F" w:rsidRDefault="00BE6370" w:rsidP="00BE6370">
            <w:pPr>
              <w:spacing w:before="0"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  Е.В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Дорожкину</w:t>
            </w:r>
            <w:proofErr w:type="spellEnd"/>
          </w:p>
          <w:p w:rsidR="00CF0D45" w:rsidRPr="00E7579F" w:rsidRDefault="00CF0D45" w:rsidP="00E7579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№ ________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82306B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_________________20</w:t>
      </w:r>
      <w:r w:rsidR="00CF0D45" w:rsidRPr="00CF0D45">
        <w:rPr>
          <w:rFonts w:ascii="Times New Roman" w:hAnsi="Times New Roman"/>
          <w:sz w:val="24"/>
          <w:szCs w:val="24"/>
        </w:rPr>
        <w:t>___ год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45">
        <w:rPr>
          <w:rFonts w:ascii="Times New Roman" w:hAnsi="Times New Roman"/>
          <w:b/>
          <w:sz w:val="24"/>
          <w:szCs w:val="24"/>
        </w:rPr>
        <w:t>ЗАПРОС НА ПРЕДОСТАВЛЕНИЕ УЧАСТНИКАМ АУКЦИОНА РАЗЪЯСНЕНИЙ ПОЛОЖЕНИЙ, СОДЕРЖАЩИХСЯ В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заявителя______________________________________________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Адрес заявителя, телефон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  <w:lang w:val="en-US"/>
        </w:rPr>
        <w:t>E</w:t>
      </w:r>
      <w:r w:rsidRPr="00CF0D45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CF0D45">
        <w:rPr>
          <w:rFonts w:ascii="Times New Roman" w:hAnsi="Times New Roman"/>
          <w:sz w:val="24"/>
          <w:szCs w:val="24"/>
        </w:rPr>
        <w:t>mail</w:t>
      </w:r>
      <w:proofErr w:type="spellEnd"/>
      <w:r w:rsidRPr="00CF0D45">
        <w:rPr>
          <w:rFonts w:ascii="Times New Roman" w:hAnsi="Times New Roman"/>
          <w:sz w:val="24"/>
          <w:szCs w:val="24"/>
        </w:rPr>
        <w:t xml:space="preserve">  организации</w:t>
      </w:r>
      <w:proofErr w:type="gramEnd"/>
      <w:r w:rsidRPr="00CF0D45">
        <w:rPr>
          <w:rFonts w:ascii="Times New Roman" w:hAnsi="Times New Roman"/>
          <w:sz w:val="24"/>
          <w:szCs w:val="24"/>
        </w:rPr>
        <w:t xml:space="preserve">, направившей запрос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Наименование предмета аукциона 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 и время окончания срока подачи заявок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Прошу Вас разъяснить следующие положения документации об аукционе:</w:t>
      </w:r>
    </w:p>
    <w:tbl>
      <w:tblPr>
        <w:tblW w:w="9100" w:type="dxa"/>
        <w:tblInd w:w="108" w:type="dxa"/>
        <w:tblLayout w:type="fixed"/>
        <w:tblLook w:val="0000"/>
      </w:tblPr>
      <w:tblGrid>
        <w:gridCol w:w="692"/>
        <w:gridCol w:w="1828"/>
        <w:gridCol w:w="2340"/>
        <w:gridCol w:w="4240"/>
      </w:tblGrid>
      <w:tr w:rsidR="00CF0D45" w:rsidRPr="00CF0D45">
        <w:trPr>
          <w:trHeight w:val="315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№</w:t>
            </w:r>
            <w:r w:rsidR="00F16DB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F0D4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F0D45">
              <w:rPr>
                <w:rFonts w:ascii="Times New Roman" w:hAnsi="Times New Roman"/>
              </w:rPr>
              <w:t>/</w:t>
            </w:r>
            <w:proofErr w:type="spellStart"/>
            <w:r w:rsidRPr="00CF0D4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Раздел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</w:t>
            </w:r>
          </w:p>
          <w:p w:rsidR="00CF0D45" w:rsidRPr="00CF0D45" w:rsidRDefault="00CF0D45" w:rsidP="00F16DB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Ссылка на пункт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аукционе, положение которого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следует разъяснить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Содержание запроса на разъяснение</w:t>
            </w:r>
            <w:r w:rsidR="00F16DBA">
              <w:rPr>
                <w:rFonts w:ascii="Times New Roman" w:hAnsi="Times New Roman"/>
              </w:rPr>
              <w:t xml:space="preserve"> положений документации об </w:t>
            </w:r>
            <w:r w:rsidRPr="00CF0D45">
              <w:rPr>
                <w:rFonts w:ascii="Times New Roman" w:hAnsi="Times New Roman"/>
              </w:rPr>
              <w:t>аукционе</w:t>
            </w: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Ответ на запрос прошу направить по адресу:____________________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Заявитель</w:t>
      </w:r>
      <w:r w:rsidRPr="00CF0D45">
        <w:rPr>
          <w:rFonts w:ascii="Times New Roman" w:hAnsi="Times New Roman"/>
          <w:b/>
          <w:sz w:val="24"/>
          <w:szCs w:val="24"/>
        </w:rPr>
        <w:t xml:space="preserve">  </w:t>
      </w:r>
      <w:r w:rsidRPr="00CF0D45">
        <w:rPr>
          <w:rFonts w:ascii="Times New Roman" w:hAnsi="Times New Roman"/>
          <w:sz w:val="24"/>
          <w:szCs w:val="24"/>
        </w:rPr>
        <w:t xml:space="preserve">          _____________________ (Фамилия И.О.)</w:t>
      </w:r>
    </w:p>
    <w:p w:rsid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(подпись)</w:t>
      </w:r>
    </w:p>
    <w:p w:rsidR="00333F83" w:rsidRDefault="00333F83">
      <w:pPr>
        <w:widowControl/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33F83" w:rsidRPr="00CF0D45" w:rsidRDefault="00333F83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333F83" w:rsidRDefault="00E44844" w:rsidP="00333F83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33F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D45" w:rsidRPr="00333F83">
        <w:rPr>
          <w:rFonts w:ascii="Times New Roman" w:hAnsi="Times New Roman" w:cs="Times New Roman"/>
          <w:bCs/>
          <w:sz w:val="28"/>
          <w:szCs w:val="28"/>
        </w:rPr>
        <w:t>Приложение №5</w:t>
      </w:r>
    </w:p>
    <w:p w:rsidR="00CF0D45" w:rsidRPr="00333F83" w:rsidRDefault="00CF0D45" w:rsidP="00333F83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33F83">
        <w:rPr>
          <w:rFonts w:ascii="Times New Roman" w:hAnsi="Times New Roman" w:cs="Times New Roman"/>
          <w:bCs/>
          <w:sz w:val="28"/>
          <w:szCs w:val="28"/>
        </w:rPr>
        <w:t>к документации</w:t>
      </w:r>
      <w:r w:rsidR="00751F90" w:rsidRPr="00333F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3F83">
        <w:rPr>
          <w:rFonts w:ascii="Times New Roman" w:hAnsi="Times New Roman" w:cs="Times New Roman"/>
          <w:bCs/>
          <w:sz w:val="28"/>
          <w:szCs w:val="28"/>
        </w:rPr>
        <w:t>об аукционе</w:t>
      </w:r>
    </w:p>
    <w:p w:rsidR="00333F83" w:rsidRDefault="00333F83" w:rsidP="00333F8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3EC" w:rsidRDefault="005743EC" w:rsidP="00333F8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F83" w:rsidRPr="00333F83" w:rsidRDefault="00333F83" w:rsidP="00333F8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F83">
        <w:rPr>
          <w:rFonts w:ascii="Times New Roman" w:hAnsi="Times New Roman" w:cs="Times New Roman"/>
          <w:b/>
          <w:bCs/>
          <w:sz w:val="28"/>
          <w:szCs w:val="28"/>
        </w:rPr>
        <w:t>Договор водопользования</w:t>
      </w:r>
    </w:p>
    <w:p w:rsidR="00333F83" w:rsidRPr="00333F83" w:rsidRDefault="00333F83" w:rsidP="00333F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  <w:u w:val="single"/>
        </w:rPr>
        <w:t>г. Ростов-на-Дону</w:t>
      </w:r>
      <w:r w:rsidRPr="00333F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"____" _____________ 2016 г.</w:t>
      </w:r>
    </w:p>
    <w:p w:rsidR="00333F83" w:rsidRPr="00333F83" w:rsidRDefault="00333F83" w:rsidP="00333F83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33F83" w:rsidRDefault="00333F83" w:rsidP="00333F8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450">
        <w:rPr>
          <w:rFonts w:ascii="Times New Roman" w:hAnsi="Times New Roman" w:cs="Times New Roman"/>
          <w:bCs/>
          <w:sz w:val="28"/>
          <w:szCs w:val="28"/>
        </w:rPr>
        <w:t xml:space="preserve">Донское бассейновое водное управление Федерального агентства водных ресурсов (Донское БВУ), </w:t>
      </w:r>
      <w:r w:rsidRPr="00B53450">
        <w:rPr>
          <w:rFonts w:ascii="Times New Roman" w:hAnsi="Times New Roman" w:cs="Times New Roman"/>
          <w:sz w:val="28"/>
          <w:szCs w:val="28"/>
        </w:rPr>
        <w:t xml:space="preserve">в лице заместителя </w:t>
      </w:r>
      <w:r w:rsidRPr="00B53450">
        <w:rPr>
          <w:rFonts w:ascii="Times New Roman" w:hAnsi="Times New Roman" w:cs="Times New Roman"/>
          <w:bCs/>
          <w:sz w:val="28"/>
          <w:szCs w:val="28"/>
        </w:rPr>
        <w:t>руководителя – начальника отдела водных ресурсов по Ростовской области  – Ковтун Натальи Николаевны,</w:t>
      </w:r>
      <w:r w:rsidRPr="00B53450">
        <w:rPr>
          <w:rFonts w:ascii="Times New Roman" w:hAnsi="Times New Roman" w:cs="Times New Roman"/>
          <w:sz w:val="28"/>
          <w:szCs w:val="28"/>
        </w:rPr>
        <w:t xml:space="preserve"> действующей на основании </w:t>
      </w:r>
      <w:r w:rsidRPr="00B53450">
        <w:rPr>
          <w:rFonts w:ascii="Times New Roman" w:hAnsi="Times New Roman" w:cs="Times New Roman"/>
          <w:bCs/>
          <w:sz w:val="28"/>
          <w:szCs w:val="28"/>
        </w:rPr>
        <w:t xml:space="preserve">Положения о Донском БВУ, приказа Росводресурсов от 19.10.2007 г. № 204, приказа Донского БВУ от 25.04.2016 г. № 81 </w:t>
      </w:r>
      <w:r w:rsidRPr="00B53450">
        <w:rPr>
          <w:rFonts w:ascii="Times New Roman" w:hAnsi="Times New Roman" w:cs="Times New Roman"/>
          <w:sz w:val="28"/>
          <w:szCs w:val="28"/>
        </w:rPr>
        <w:t xml:space="preserve">именуемый далее «Уполномоченным органом»,  и </w:t>
      </w:r>
      <w:r w:rsidRPr="00B53450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B53450">
        <w:rPr>
          <w:rFonts w:ascii="Times New Roman" w:hAnsi="Times New Roman" w:cs="Times New Roman"/>
          <w:sz w:val="28"/>
          <w:szCs w:val="28"/>
        </w:rPr>
        <w:t>в лице</w:t>
      </w:r>
      <w:proofErr w:type="gramStart"/>
      <w:r w:rsidRPr="00B53450">
        <w:rPr>
          <w:rFonts w:ascii="Times New Roman" w:hAnsi="Times New Roman" w:cs="Times New Roman"/>
          <w:sz w:val="28"/>
          <w:szCs w:val="28"/>
        </w:rPr>
        <w:t xml:space="preserve"> </w:t>
      </w:r>
      <w:r w:rsidRPr="00B5345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Pr="00B53450">
        <w:rPr>
          <w:rFonts w:ascii="Times New Roman" w:hAnsi="Times New Roman" w:cs="Times New Roman"/>
          <w:sz w:val="28"/>
          <w:szCs w:val="28"/>
        </w:rPr>
        <w:t xml:space="preserve"> </w:t>
      </w:r>
      <w:r w:rsidRPr="00B53450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B534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3450">
        <w:rPr>
          <w:rFonts w:ascii="Times New Roman" w:hAnsi="Times New Roman" w:cs="Times New Roman"/>
          <w:sz w:val="28"/>
          <w:szCs w:val="28"/>
        </w:rPr>
        <w:t xml:space="preserve">действующего на основании  </w:t>
      </w:r>
      <w:r w:rsidRPr="00B53450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B53450">
        <w:rPr>
          <w:rFonts w:ascii="Times New Roman" w:hAnsi="Times New Roman" w:cs="Times New Roman"/>
          <w:sz w:val="28"/>
          <w:szCs w:val="28"/>
        </w:rPr>
        <w:t>, именуемый далее «Водопользователем», заключили настоящий Договор о нижеследующем.</w:t>
      </w:r>
    </w:p>
    <w:p w:rsidR="009A7213" w:rsidRPr="009A7213" w:rsidRDefault="009A7213" w:rsidP="00333F8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213" w:rsidRPr="009A7213" w:rsidRDefault="009A7213" w:rsidP="009A721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213">
        <w:rPr>
          <w:rFonts w:ascii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333F83" w:rsidRPr="009A7213" w:rsidRDefault="00333F83" w:rsidP="00333F83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9A7213" w:rsidRPr="009A7213" w:rsidRDefault="009A7213" w:rsidP="009A72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13">
        <w:rPr>
          <w:rFonts w:ascii="Times New Roman" w:hAnsi="Times New Roman" w:cs="Times New Roman"/>
          <w:sz w:val="28"/>
          <w:szCs w:val="28"/>
        </w:rPr>
        <w:t>1. По настоящему Договору Уполномоченный орган, действующий в соответствии с водным законодательством, предоставляет, а Водопользователь принимает в пользование участок акватории Таганрогского залива Азовского моря площадью 0,033 км</w:t>
      </w:r>
      <w:proofErr w:type="gramStart"/>
      <w:r w:rsidRPr="009A72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A7213">
        <w:rPr>
          <w:rFonts w:ascii="Times New Roman" w:hAnsi="Times New Roman" w:cs="Times New Roman"/>
          <w:sz w:val="28"/>
          <w:szCs w:val="28"/>
        </w:rPr>
        <w:t>.</w:t>
      </w:r>
    </w:p>
    <w:p w:rsidR="009A7213" w:rsidRPr="009A7213" w:rsidRDefault="009A7213" w:rsidP="009A72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13">
        <w:rPr>
          <w:rFonts w:ascii="Times New Roman" w:hAnsi="Times New Roman" w:cs="Times New Roman"/>
          <w:sz w:val="28"/>
          <w:szCs w:val="28"/>
        </w:rPr>
        <w:t>В случае приобретения права на заключение договора водопользования на аукционе копия протокола этого аукциона прилагается к настоящему Договору и является неотъемлемой частью.</w:t>
      </w:r>
    </w:p>
    <w:p w:rsidR="00024949" w:rsidRDefault="009A7213" w:rsidP="009A7213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9A7213">
        <w:rPr>
          <w:rFonts w:ascii="Times New Roman" w:hAnsi="Times New Roman"/>
          <w:sz w:val="28"/>
          <w:szCs w:val="28"/>
        </w:rPr>
        <w:t xml:space="preserve">2. Цель водопользования: использование участка акватории </w:t>
      </w:r>
      <w:r w:rsidR="00024949" w:rsidRPr="00024949">
        <w:rPr>
          <w:rFonts w:ascii="Times New Roman" w:hAnsi="Times New Roman"/>
          <w:sz w:val="28"/>
          <w:szCs w:val="28"/>
        </w:rPr>
        <w:t>для рекреационных целей с разметкой границ акватории,  размещения плавательных средств</w:t>
      </w:r>
      <w:r w:rsidR="00024949">
        <w:rPr>
          <w:rFonts w:ascii="Times New Roman" w:hAnsi="Times New Roman"/>
          <w:sz w:val="28"/>
          <w:szCs w:val="28"/>
        </w:rPr>
        <w:t>.</w:t>
      </w:r>
    </w:p>
    <w:p w:rsidR="009A7213" w:rsidRPr="009A7213" w:rsidRDefault="009A7213" w:rsidP="009A7213">
      <w:pPr>
        <w:spacing w:before="0" w:after="0" w:line="240" w:lineRule="auto"/>
        <w:ind w:left="0" w:firstLine="708"/>
        <w:rPr>
          <w:rFonts w:ascii="Times New Roman" w:hAnsi="Times New Roman"/>
          <w:bCs/>
          <w:sz w:val="28"/>
          <w:szCs w:val="28"/>
        </w:rPr>
      </w:pPr>
      <w:r w:rsidRPr="009A7213">
        <w:rPr>
          <w:rFonts w:ascii="Times New Roman" w:hAnsi="Times New Roman"/>
          <w:sz w:val="28"/>
          <w:szCs w:val="28"/>
        </w:rPr>
        <w:t xml:space="preserve">3. Вид водопользования: </w:t>
      </w:r>
      <w:r w:rsidRPr="009A7213">
        <w:rPr>
          <w:rFonts w:ascii="Times New Roman" w:hAnsi="Times New Roman"/>
          <w:bCs/>
          <w:sz w:val="28"/>
          <w:szCs w:val="28"/>
        </w:rPr>
        <w:t>совместное водопользование без забора (изъятия) водных ресурсов из</w:t>
      </w:r>
      <w:r w:rsidRPr="009A7213">
        <w:rPr>
          <w:rFonts w:ascii="Times New Roman" w:hAnsi="Times New Roman"/>
          <w:sz w:val="28"/>
          <w:szCs w:val="28"/>
        </w:rPr>
        <w:t xml:space="preserve"> Таганрогского залива Азовского моря</w:t>
      </w:r>
      <w:r w:rsidRPr="009A7213">
        <w:rPr>
          <w:rFonts w:ascii="Times New Roman" w:hAnsi="Times New Roman"/>
          <w:bCs/>
          <w:sz w:val="28"/>
          <w:szCs w:val="28"/>
        </w:rPr>
        <w:t>.</w:t>
      </w:r>
    </w:p>
    <w:p w:rsidR="009A7213" w:rsidRPr="009A7213" w:rsidRDefault="009A7213" w:rsidP="009A7213">
      <w:pPr>
        <w:spacing w:before="0" w:after="0" w:line="240" w:lineRule="auto"/>
        <w:ind w:left="0" w:firstLine="708"/>
        <w:rPr>
          <w:sz w:val="28"/>
          <w:szCs w:val="28"/>
        </w:rPr>
      </w:pPr>
      <w:r w:rsidRPr="009A7213">
        <w:rPr>
          <w:rFonts w:ascii="Times New Roman" w:hAnsi="Times New Roman"/>
          <w:sz w:val="28"/>
          <w:szCs w:val="28"/>
        </w:rPr>
        <w:t>4. Использование участка акватории Таганрогского залива Азовского моря осуществляется для рекреационных целей с разметкой границ акватории водного объекта</w:t>
      </w:r>
      <w:r w:rsidR="00024949">
        <w:rPr>
          <w:rFonts w:ascii="Times New Roman" w:hAnsi="Times New Roman"/>
          <w:sz w:val="28"/>
          <w:szCs w:val="28"/>
        </w:rPr>
        <w:t>, размещения плавательных средств</w:t>
      </w:r>
      <w:r w:rsidRPr="009A7213">
        <w:rPr>
          <w:rFonts w:ascii="Times New Roman" w:hAnsi="Times New Roman"/>
          <w:sz w:val="28"/>
          <w:szCs w:val="28"/>
        </w:rPr>
        <w:t>.</w:t>
      </w:r>
    </w:p>
    <w:p w:rsidR="009A7213" w:rsidRPr="009A7213" w:rsidRDefault="009A7213" w:rsidP="009A72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13">
        <w:rPr>
          <w:rFonts w:ascii="Times New Roman" w:hAnsi="Times New Roman" w:cs="Times New Roman"/>
          <w:sz w:val="28"/>
          <w:szCs w:val="28"/>
        </w:rPr>
        <w:t>Используемый участок акватории изображен в графической форме в материалах, прилагаемых к настоящему Договору и являющимися его неотъемлемой частью.</w:t>
      </w:r>
    </w:p>
    <w:p w:rsidR="009A7213" w:rsidRPr="009A7213" w:rsidRDefault="009A7213" w:rsidP="009A72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13">
        <w:rPr>
          <w:rFonts w:ascii="Times New Roman" w:hAnsi="Times New Roman" w:cs="Times New Roman"/>
          <w:sz w:val="28"/>
          <w:szCs w:val="28"/>
        </w:rPr>
        <w:t>Водоохранная зона Таганрогского залива - 500 м.</w:t>
      </w:r>
    </w:p>
    <w:p w:rsidR="009A7213" w:rsidRPr="009A7213" w:rsidRDefault="009A7213" w:rsidP="009A72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213">
        <w:rPr>
          <w:rFonts w:ascii="Times New Roman" w:hAnsi="Times New Roman" w:cs="Times New Roman"/>
          <w:sz w:val="28"/>
          <w:szCs w:val="28"/>
        </w:rPr>
        <w:t>Прибрежно-защитная полоса Таганрогского залива – 50 м.</w:t>
      </w:r>
    </w:p>
    <w:p w:rsidR="009A7213" w:rsidRPr="009A7213" w:rsidRDefault="009A7213" w:rsidP="009A7213">
      <w:pPr>
        <w:spacing w:before="0" w:after="0" w:line="240" w:lineRule="auto"/>
        <w:ind w:left="0" w:firstLine="708"/>
        <w:contextualSpacing/>
        <w:rPr>
          <w:rStyle w:val="af"/>
          <w:rFonts w:ascii="Times New Roman" w:eastAsia="Calibri" w:hAnsi="Times New Roman"/>
          <w:b w:val="0"/>
          <w:sz w:val="28"/>
          <w:szCs w:val="28"/>
        </w:rPr>
      </w:pPr>
      <w:r w:rsidRPr="009A7213">
        <w:rPr>
          <w:rFonts w:ascii="Times New Roman" w:hAnsi="Times New Roman"/>
          <w:sz w:val="28"/>
          <w:szCs w:val="28"/>
        </w:rPr>
        <w:t xml:space="preserve">5. Код и наименование водохозяйственного участка: </w:t>
      </w:r>
      <w:r w:rsidRPr="009A7213">
        <w:rPr>
          <w:rStyle w:val="af"/>
          <w:rFonts w:ascii="Times New Roman" w:eastAsia="Calibri" w:hAnsi="Times New Roman"/>
          <w:b w:val="0"/>
          <w:sz w:val="28"/>
          <w:szCs w:val="28"/>
        </w:rPr>
        <w:t>05.01.05.010 - Реки бассейна Таганрогского залива от границы РФ с Украиной до западной границы бассейна р. Дон.</w:t>
      </w:r>
    </w:p>
    <w:p w:rsidR="009A7213" w:rsidRPr="009A7213" w:rsidRDefault="009A7213" w:rsidP="009A7213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213">
        <w:rPr>
          <w:rFonts w:ascii="Times New Roman" w:hAnsi="Times New Roman" w:cs="Times New Roman"/>
          <w:sz w:val="28"/>
          <w:szCs w:val="28"/>
        </w:rPr>
        <w:t>6. Сведения о водном объекте:</w:t>
      </w:r>
    </w:p>
    <w:p w:rsidR="009A7213" w:rsidRPr="009A7213" w:rsidRDefault="009A7213" w:rsidP="009A7213">
      <w:pPr>
        <w:tabs>
          <w:tab w:val="left" w:pos="7380"/>
          <w:tab w:val="left" w:pos="9072"/>
        </w:tabs>
        <w:spacing w:before="0" w:after="0" w:line="240" w:lineRule="auto"/>
        <w:ind w:left="0" w:firstLine="357"/>
        <w:rPr>
          <w:rFonts w:ascii="Times New Roman" w:hAnsi="Times New Roman"/>
          <w:sz w:val="28"/>
          <w:szCs w:val="28"/>
          <w:u w:val="single"/>
        </w:rPr>
      </w:pPr>
      <w:r w:rsidRPr="009A7213">
        <w:rPr>
          <w:rFonts w:ascii="Times New Roman" w:hAnsi="Times New Roman"/>
          <w:color w:val="000000"/>
          <w:sz w:val="28"/>
          <w:szCs w:val="28"/>
        </w:rPr>
        <w:t xml:space="preserve">     а) </w:t>
      </w:r>
      <w:r w:rsidRPr="009A7213">
        <w:rPr>
          <w:rFonts w:ascii="Times New Roman" w:hAnsi="Times New Roman"/>
          <w:sz w:val="28"/>
          <w:szCs w:val="28"/>
        </w:rPr>
        <w:t>Таганрогский залив не является источником</w:t>
      </w:r>
      <w:r w:rsidRPr="009A721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7213">
        <w:rPr>
          <w:rFonts w:ascii="Times New Roman" w:hAnsi="Times New Roman"/>
          <w:sz w:val="28"/>
          <w:szCs w:val="28"/>
        </w:rPr>
        <w:t xml:space="preserve">питьевого, </w:t>
      </w:r>
      <w:r w:rsidRPr="009A7213">
        <w:rPr>
          <w:rFonts w:ascii="Times New Roman" w:hAnsi="Times New Roman"/>
          <w:color w:val="000000"/>
          <w:sz w:val="28"/>
          <w:szCs w:val="28"/>
        </w:rPr>
        <w:t xml:space="preserve">хозяйственно -  бытового водоснабжения, относится к водным объектам высшей категории </w:t>
      </w:r>
      <w:proofErr w:type="spellStart"/>
      <w:r w:rsidRPr="009A7213"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 w:rsidRPr="009A7213">
        <w:rPr>
          <w:rFonts w:ascii="Times New Roman" w:hAnsi="Times New Roman"/>
          <w:sz w:val="28"/>
          <w:szCs w:val="28"/>
        </w:rPr>
        <w:t xml:space="preserve"> использования согласно </w:t>
      </w:r>
      <w:proofErr w:type="spellStart"/>
      <w:r w:rsidRPr="009A7213">
        <w:rPr>
          <w:rFonts w:ascii="Times New Roman" w:hAnsi="Times New Roman"/>
          <w:sz w:val="28"/>
          <w:szCs w:val="28"/>
        </w:rPr>
        <w:t>ГОСТа</w:t>
      </w:r>
      <w:proofErr w:type="spellEnd"/>
      <w:r w:rsidRPr="009A7213">
        <w:rPr>
          <w:rFonts w:ascii="Times New Roman" w:hAnsi="Times New Roman"/>
          <w:sz w:val="28"/>
          <w:szCs w:val="28"/>
        </w:rPr>
        <w:t xml:space="preserve"> 17.1.2.04-77 г. «Показатели состояния и правила таксации </w:t>
      </w:r>
      <w:proofErr w:type="spellStart"/>
      <w:r w:rsidRPr="009A7213">
        <w:rPr>
          <w:rFonts w:ascii="Times New Roman" w:hAnsi="Times New Roman"/>
          <w:sz w:val="28"/>
          <w:szCs w:val="28"/>
        </w:rPr>
        <w:t>рыбохозяйственных</w:t>
      </w:r>
      <w:proofErr w:type="spellEnd"/>
      <w:r w:rsidRPr="009A7213">
        <w:rPr>
          <w:rFonts w:ascii="Times New Roman" w:hAnsi="Times New Roman"/>
          <w:sz w:val="28"/>
          <w:szCs w:val="28"/>
        </w:rPr>
        <w:t xml:space="preserve"> водных объектов»;</w:t>
      </w:r>
    </w:p>
    <w:p w:rsidR="009A7213" w:rsidRPr="009A7213" w:rsidRDefault="009A7213" w:rsidP="009A7213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A7213">
        <w:rPr>
          <w:rFonts w:ascii="Times New Roman" w:hAnsi="Times New Roman"/>
          <w:color w:val="000000"/>
          <w:sz w:val="28"/>
          <w:szCs w:val="28"/>
        </w:rPr>
        <w:t xml:space="preserve"> б) место осуществления водопользования:</w:t>
      </w:r>
    </w:p>
    <w:p w:rsidR="009A7213" w:rsidRPr="009A7213" w:rsidRDefault="009A7213" w:rsidP="009A7213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7213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Pr="009A7213">
        <w:rPr>
          <w:rFonts w:ascii="Times New Roman" w:hAnsi="Times New Roman"/>
          <w:sz w:val="28"/>
          <w:szCs w:val="28"/>
        </w:rPr>
        <w:t>Участок № 1 акватории  Таганрогского залива Азовского моря, г. Таганрог Ростовской области, площадью 0,027 км</w:t>
      </w:r>
      <w:proofErr w:type="gramStart"/>
      <w:r w:rsidRPr="009A7213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9A7213">
        <w:rPr>
          <w:rFonts w:ascii="Times New Roman" w:hAnsi="Times New Roman"/>
          <w:sz w:val="28"/>
          <w:szCs w:val="28"/>
        </w:rPr>
        <w:t>;</w:t>
      </w:r>
      <w:r w:rsidRPr="009A721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95CE2" w:rsidRPr="009A7213" w:rsidRDefault="009A7213" w:rsidP="009A7213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A7213">
        <w:rPr>
          <w:rFonts w:ascii="Times New Roman" w:hAnsi="Times New Roman"/>
          <w:color w:val="000000"/>
          <w:sz w:val="28"/>
          <w:szCs w:val="28"/>
        </w:rPr>
        <w:t xml:space="preserve">Географические координаты: </w:t>
      </w:r>
    </w:p>
    <w:tbl>
      <w:tblPr>
        <w:tblStyle w:val="12"/>
        <w:tblW w:w="0" w:type="auto"/>
        <w:jc w:val="center"/>
        <w:tblLayout w:type="fixed"/>
        <w:tblLook w:val="04A0"/>
      </w:tblPr>
      <w:tblGrid>
        <w:gridCol w:w="851"/>
        <w:gridCol w:w="1559"/>
        <w:gridCol w:w="1652"/>
      </w:tblGrid>
      <w:tr w:rsidR="00795CE2" w:rsidRPr="00795CE2" w:rsidTr="00795CE2">
        <w:trPr>
          <w:trHeight w:val="226"/>
          <w:jc w:val="center"/>
        </w:trPr>
        <w:tc>
          <w:tcPr>
            <w:tcW w:w="851" w:type="dxa"/>
            <w:hideMark/>
          </w:tcPr>
          <w:p w:rsidR="00795CE2" w:rsidRPr="00795CE2" w:rsidRDefault="00795CE2" w:rsidP="00795CE2">
            <w:pPr>
              <w:pStyle w:val="af7"/>
              <w:snapToGrid w:val="0"/>
              <w:jc w:val="center"/>
            </w:pPr>
            <w:r w:rsidRPr="00795CE2">
              <w:t>№ точки</w:t>
            </w:r>
          </w:p>
        </w:tc>
        <w:tc>
          <w:tcPr>
            <w:tcW w:w="1559" w:type="dxa"/>
            <w:hideMark/>
          </w:tcPr>
          <w:p w:rsidR="00795CE2" w:rsidRPr="00795CE2" w:rsidRDefault="00795CE2" w:rsidP="00795CE2">
            <w:pPr>
              <w:pStyle w:val="af7"/>
              <w:snapToGrid w:val="0"/>
              <w:jc w:val="center"/>
            </w:pPr>
            <w:r w:rsidRPr="00795CE2">
              <w:t>Широта</w:t>
            </w:r>
          </w:p>
        </w:tc>
        <w:tc>
          <w:tcPr>
            <w:tcW w:w="1652" w:type="dxa"/>
            <w:hideMark/>
          </w:tcPr>
          <w:p w:rsidR="00795CE2" w:rsidRPr="00795CE2" w:rsidRDefault="00795CE2" w:rsidP="00795CE2">
            <w:pPr>
              <w:pStyle w:val="af7"/>
              <w:snapToGrid w:val="0"/>
              <w:jc w:val="center"/>
            </w:pPr>
            <w:r w:rsidRPr="00795CE2">
              <w:t>Долгота</w:t>
            </w:r>
          </w:p>
        </w:tc>
      </w:tr>
      <w:tr w:rsidR="00795CE2" w:rsidRPr="00795CE2" w:rsidTr="00C00435">
        <w:trPr>
          <w:trHeight w:val="2248"/>
          <w:jc w:val="center"/>
        </w:trPr>
        <w:tc>
          <w:tcPr>
            <w:tcW w:w="851" w:type="dxa"/>
            <w:hideMark/>
          </w:tcPr>
          <w:p w:rsidR="00795CE2" w:rsidRPr="00795CE2" w:rsidRDefault="00795CE2" w:rsidP="00795CE2">
            <w:pPr>
              <w:pStyle w:val="af7"/>
              <w:jc w:val="center"/>
            </w:pPr>
            <w:r w:rsidRPr="00795CE2">
              <w:t>1</w:t>
            </w:r>
          </w:p>
          <w:p w:rsidR="00795CE2" w:rsidRPr="00795CE2" w:rsidRDefault="00795CE2" w:rsidP="00795CE2">
            <w:pPr>
              <w:pStyle w:val="af7"/>
              <w:jc w:val="center"/>
            </w:pPr>
            <w:r w:rsidRPr="00795CE2">
              <w:t>2</w:t>
            </w:r>
          </w:p>
          <w:p w:rsidR="00795CE2" w:rsidRPr="00795CE2" w:rsidRDefault="00795CE2" w:rsidP="00795CE2">
            <w:pPr>
              <w:pStyle w:val="af7"/>
              <w:jc w:val="center"/>
            </w:pPr>
            <w:r w:rsidRPr="00795CE2">
              <w:t>3</w:t>
            </w:r>
          </w:p>
          <w:p w:rsidR="00795CE2" w:rsidRPr="00795CE2" w:rsidRDefault="00795CE2" w:rsidP="00795CE2">
            <w:pPr>
              <w:pStyle w:val="af7"/>
              <w:jc w:val="center"/>
            </w:pPr>
            <w:r w:rsidRPr="00795CE2">
              <w:t>4</w:t>
            </w:r>
          </w:p>
          <w:p w:rsidR="00795CE2" w:rsidRPr="00795CE2" w:rsidRDefault="00795CE2" w:rsidP="00795CE2">
            <w:pPr>
              <w:pStyle w:val="af7"/>
              <w:jc w:val="center"/>
            </w:pPr>
            <w:r w:rsidRPr="00795CE2">
              <w:t>5</w:t>
            </w:r>
          </w:p>
          <w:p w:rsidR="00795CE2" w:rsidRPr="00795CE2" w:rsidRDefault="00795CE2" w:rsidP="00795CE2">
            <w:pPr>
              <w:pStyle w:val="af7"/>
              <w:jc w:val="center"/>
            </w:pPr>
            <w:r w:rsidRPr="00795CE2">
              <w:t>6</w:t>
            </w:r>
          </w:p>
          <w:p w:rsidR="00795CE2" w:rsidRPr="00795CE2" w:rsidRDefault="00795CE2" w:rsidP="00795CE2">
            <w:pPr>
              <w:pStyle w:val="af7"/>
              <w:jc w:val="center"/>
            </w:pPr>
            <w:r w:rsidRPr="00795CE2">
              <w:t>7</w:t>
            </w:r>
          </w:p>
          <w:p w:rsidR="00795CE2" w:rsidRPr="00795CE2" w:rsidRDefault="00795CE2" w:rsidP="00795CE2">
            <w:pPr>
              <w:pStyle w:val="af7"/>
              <w:jc w:val="center"/>
            </w:pPr>
            <w:r w:rsidRPr="00795CE2">
              <w:t>8</w:t>
            </w:r>
          </w:p>
        </w:tc>
        <w:tc>
          <w:tcPr>
            <w:tcW w:w="1559" w:type="dxa"/>
            <w:hideMark/>
          </w:tcPr>
          <w:p w:rsidR="00795CE2" w:rsidRPr="00795CE2" w:rsidRDefault="00795CE2" w:rsidP="00795CE2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CE2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795CE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795CE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795CE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795CE2">
              <w:rPr>
                <w:rFonts w:ascii="Times New Roman" w:hAnsi="Times New Roman"/>
                <w:bCs/>
                <w:sz w:val="24"/>
                <w:szCs w:val="24"/>
              </w:rPr>
              <w:t>02,39</w:t>
            </w:r>
            <w:r w:rsidRPr="00795CE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795CE2" w:rsidRPr="00795CE2" w:rsidRDefault="00795CE2" w:rsidP="00795CE2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795CE2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795CE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795CE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795CE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795CE2">
              <w:rPr>
                <w:rFonts w:ascii="Times New Roman" w:hAnsi="Times New Roman"/>
                <w:bCs/>
                <w:sz w:val="24"/>
                <w:szCs w:val="24"/>
              </w:rPr>
              <w:t>10,23</w:t>
            </w:r>
            <w:r w:rsidRPr="00795CE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795CE2" w:rsidRPr="00795CE2" w:rsidRDefault="00795CE2" w:rsidP="00795CE2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795CE2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795CE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795CE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795CE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795CE2">
              <w:rPr>
                <w:rFonts w:ascii="Times New Roman" w:hAnsi="Times New Roman"/>
                <w:bCs/>
                <w:sz w:val="24"/>
                <w:szCs w:val="24"/>
              </w:rPr>
              <w:t>13,08</w:t>
            </w:r>
            <w:r w:rsidRPr="00795CE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795CE2" w:rsidRPr="00795CE2" w:rsidRDefault="00795CE2" w:rsidP="00795CE2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795CE2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795CE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795CE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795CE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795CE2">
              <w:rPr>
                <w:rFonts w:ascii="Times New Roman" w:hAnsi="Times New Roman"/>
                <w:bCs/>
                <w:sz w:val="24"/>
                <w:szCs w:val="24"/>
              </w:rPr>
              <w:t>18,92</w:t>
            </w:r>
            <w:r w:rsidRPr="00795CE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795CE2" w:rsidRPr="00795CE2" w:rsidRDefault="00795CE2" w:rsidP="00795CE2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795CE2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795CE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795CE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795CE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795CE2">
              <w:rPr>
                <w:rFonts w:ascii="Times New Roman" w:hAnsi="Times New Roman"/>
                <w:bCs/>
                <w:sz w:val="24"/>
                <w:szCs w:val="24"/>
              </w:rPr>
              <w:t>19,53</w:t>
            </w:r>
            <w:r w:rsidRPr="00795CE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795CE2" w:rsidRPr="00795CE2" w:rsidRDefault="00795CE2" w:rsidP="00795CE2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795CE2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795CE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795CE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795CE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795CE2">
              <w:rPr>
                <w:rFonts w:ascii="Times New Roman" w:hAnsi="Times New Roman"/>
                <w:bCs/>
                <w:sz w:val="24"/>
                <w:szCs w:val="24"/>
              </w:rPr>
              <w:t>13,67</w:t>
            </w:r>
            <w:r w:rsidRPr="00795CE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795CE2" w:rsidRPr="00795CE2" w:rsidRDefault="00795CE2" w:rsidP="00795CE2">
            <w:pPr>
              <w:spacing w:before="0" w:after="0" w:line="240" w:lineRule="auto"/>
              <w:ind w:left="-98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795CE2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795CE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795CE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795CE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795CE2">
              <w:rPr>
                <w:rFonts w:ascii="Times New Roman" w:hAnsi="Times New Roman"/>
                <w:bCs/>
                <w:sz w:val="24"/>
                <w:szCs w:val="24"/>
              </w:rPr>
              <w:t>10,82</w:t>
            </w:r>
            <w:r w:rsidRPr="00795CE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795CE2" w:rsidRPr="00795CE2" w:rsidRDefault="00795CE2" w:rsidP="00795CE2">
            <w:pPr>
              <w:pStyle w:val="af7"/>
              <w:ind w:left="-98"/>
              <w:jc w:val="center"/>
              <w:rPr>
                <w:bCs/>
                <w:vertAlign w:val="superscript"/>
              </w:rPr>
            </w:pPr>
            <w:r w:rsidRPr="00795CE2">
              <w:rPr>
                <w:bCs/>
              </w:rPr>
              <w:t>47</w:t>
            </w:r>
            <w:r w:rsidRPr="00795CE2">
              <w:rPr>
                <w:bCs/>
                <w:vertAlign w:val="superscript"/>
              </w:rPr>
              <w:t>0</w:t>
            </w:r>
            <w:r w:rsidRPr="00795CE2">
              <w:rPr>
                <w:bCs/>
              </w:rPr>
              <w:t>13</w:t>
            </w:r>
            <w:r w:rsidRPr="00795CE2">
              <w:rPr>
                <w:bCs/>
                <w:vertAlign w:val="superscript"/>
              </w:rPr>
              <w:t>/</w:t>
            </w:r>
            <w:r w:rsidRPr="00795CE2">
              <w:rPr>
                <w:bCs/>
              </w:rPr>
              <w:t>02,81</w:t>
            </w:r>
            <w:r w:rsidRPr="00795CE2">
              <w:rPr>
                <w:bCs/>
                <w:vertAlign w:val="superscript"/>
              </w:rPr>
              <w:t>//</w:t>
            </w:r>
          </w:p>
          <w:p w:rsidR="00795CE2" w:rsidRPr="00795CE2" w:rsidRDefault="00795CE2" w:rsidP="00795CE2">
            <w:pPr>
              <w:pStyle w:val="af7"/>
              <w:jc w:val="center"/>
            </w:pPr>
          </w:p>
        </w:tc>
        <w:tc>
          <w:tcPr>
            <w:tcW w:w="1652" w:type="dxa"/>
            <w:hideMark/>
          </w:tcPr>
          <w:p w:rsidR="00795CE2" w:rsidRPr="00795CE2" w:rsidRDefault="00795CE2" w:rsidP="00795CE2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95CE2">
              <w:rPr>
                <w:rFonts w:ascii="Times New Roman" w:hAnsi="Times New Roman"/>
                <w:sz w:val="24"/>
                <w:szCs w:val="24"/>
              </w:rPr>
              <w:t>38</w:t>
            </w:r>
            <w:r w:rsidRPr="00795CE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795CE2">
              <w:rPr>
                <w:rFonts w:ascii="Times New Roman" w:hAnsi="Times New Roman"/>
                <w:sz w:val="24"/>
                <w:szCs w:val="24"/>
              </w:rPr>
              <w:t>56</w:t>
            </w:r>
            <w:r w:rsidRPr="00795CE2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795CE2">
              <w:rPr>
                <w:rFonts w:ascii="Times New Roman" w:hAnsi="Times New Roman"/>
                <w:sz w:val="24"/>
                <w:szCs w:val="24"/>
              </w:rPr>
              <w:t>25,53</w:t>
            </w:r>
            <w:r w:rsidRPr="00795CE2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  <w:p w:rsidR="00795CE2" w:rsidRPr="00795CE2" w:rsidRDefault="00795CE2" w:rsidP="00795CE2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95CE2">
              <w:rPr>
                <w:rFonts w:ascii="Times New Roman" w:hAnsi="Times New Roman"/>
                <w:sz w:val="24"/>
                <w:szCs w:val="24"/>
              </w:rPr>
              <w:t>38</w:t>
            </w:r>
            <w:r w:rsidRPr="00795CE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795CE2">
              <w:rPr>
                <w:rFonts w:ascii="Times New Roman" w:hAnsi="Times New Roman"/>
                <w:sz w:val="24"/>
                <w:szCs w:val="24"/>
              </w:rPr>
              <w:t>56</w:t>
            </w:r>
            <w:r w:rsidRPr="00795CE2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795CE2">
              <w:rPr>
                <w:rFonts w:ascii="Times New Roman" w:hAnsi="Times New Roman"/>
                <w:sz w:val="24"/>
                <w:szCs w:val="24"/>
              </w:rPr>
              <w:t>20,27</w:t>
            </w:r>
            <w:r w:rsidRPr="00795CE2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  <w:p w:rsidR="00795CE2" w:rsidRPr="00795CE2" w:rsidRDefault="00795CE2" w:rsidP="00795CE2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95CE2">
              <w:rPr>
                <w:rFonts w:ascii="Times New Roman" w:hAnsi="Times New Roman"/>
                <w:sz w:val="24"/>
                <w:szCs w:val="24"/>
              </w:rPr>
              <w:t>38</w:t>
            </w:r>
            <w:r w:rsidRPr="00795CE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795CE2">
              <w:rPr>
                <w:rFonts w:ascii="Times New Roman" w:hAnsi="Times New Roman"/>
                <w:sz w:val="24"/>
                <w:szCs w:val="24"/>
              </w:rPr>
              <w:t>56</w:t>
            </w:r>
            <w:r w:rsidRPr="00795CE2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795CE2">
              <w:rPr>
                <w:rFonts w:ascii="Times New Roman" w:hAnsi="Times New Roman"/>
                <w:sz w:val="24"/>
                <w:szCs w:val="24"/>
              </w:rPr>
              <w:t>18,82</w:t>
            </w:r>
            <w:r w:rsidRPr="00795CE2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  <w:p w:rsidR="00795CE2" w:rsidRPr="00795CE2" w:rsidRDefault="00795CE2" w:rsidP="00795CE2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95CE2">
              <w:rPr>
                <w:rFonts w:ascii="Times New Roman" w:hAnsi="Times New Roman"/>
                <w:sz w:val="24"/>
                <w:szCs w:val="24"/>
              </w:rPr>
              <w:t>38</w:t>
            </w:r>
            <w:r w:rsidRPr="00795CE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795CE2">
              <w:rPr>
                <w:rFonts w:ascii="Times New Roman" w:hAnsi="Times New Roman"/>
                <w:sz w:val="24"/>
                <w:szCs w:val="24"/>
              </w:rPr>
              <w:t>56</w:t>
            </w:r>
            <w:r w:rsidRPr="00795CE2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795CE2">
              <w:rPr>
                <w:rFonts w:ascii="Times New Roman" w:hAnsi="Times New Roman"/>
                <w:sz w:val="24"/>
                <w:szCs w:val="24"/>
              </w:rPr>
              <w:t>15,55</w:t>
            </w:r>
            <w:r w:rsidRPr="00795CE2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  <w:p w:rsidR="00795CE2" w:rsidRPr="00795CE2" w:rsidRDefault="00795CE2" w:rsidP="00795CE2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95CE2">
              <w:rPr>
                <w:rFonts w:ascii="Times New Roman" w:hAnsi="Times New Roman"/>
                <w:sz w:val="24"/>
                <w:szCs w:val="24"/>
              </w:rPr>
              <w:t>38</w:t>
            </w:r>
            <w:r w:rsidRPr="00795CE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795CE2">
              <w:rPr>
                <w:rFonts w:ascii="Times New Roman" w:hAnsi="Times New Roman"/>
                <w:sz w:val="24"/>
                <w:szCs w:val="24"/>
              </w:rPr>
              <w:t>56</w:t>
            </w:r>
            <w:r w:rsidRPr="00795CE2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795CE2">
              <w:rPr>
                <w:rFonts w:ascii="Times New Roman" w:hAnsi="Times New Roman"/>
                <w:sz w:val="24"/>
                <w:szCs w:val="24"/>
              </w:rPr>
              <w:t>17,75</w:t>
            </w:r>
            <w:r w:rsidRPr="00795CE2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  <w:p w:rsidR="00795CE2" w:rsidRPr="00795CE2" w:rsidRDefault="00795CE2" w:rsidP="00795CE2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95CE2">
              <w:rPr>
                <w:rFonts w:ascii="Times New Roman" w:hAnsi="Times New Roman"/>
                <w:sz w:val="24"/>
                <w:szCs w:val="24"/>
              </w:rPr>
              <w:t>38</w:t>
            </w:r>
            <w:r w:rsidRPr="00795CE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795CE2">
              <w:rPr>
                <w:rFonts w:ascii="Times New Roman" w:hAnsi="Times New Roman"/>
                <w:sz w:val="24"/>
                <w:szCs w:val="24"/>
              </w:rPr>
              <w:t>56</w:t>
            </w:r>
            <w:r w:rsidRPr="00795CE2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795CE2">
              <w:rPr>
                <w:rFonts w:ascii="Times New Roman" w:hAnsi="Times New Roman"/>
                <w:sz w:val="24"/>
                <w:szCs w:val="24"/>
              </w:rPr>
              <w:t>21,03</w:t>
            </w:r>
            <w:r w:rsidRPr="00795CE2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  <w:p w:rsidR="00795CE2" w:rsidRPr="00795CE2" w:rsidRDefault="00795CE2" w:rsidP="00795CE2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95CE2">
              <w:rPr>
                <w:rFonts w:ascii="Times New Roman" w:hAnsi="Times New Roman"/>
                <w:sz w:val="24"/>
                <w:szCs w:val="24"/>
              </w:rPr>
              <w:t>38</w:t>
            </w:r>
            <w:r w:rsidRPr="00795CE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795CE2">
              <w:rPr>
                <w:rFonts w:ascii="Times New Roman" w:hAnsi="Times New Roman"/>
                <w:sz w:val="24"/>
                <w:szCs w:val="24"/>
              </w:rPr>
              <w:t>56</w:t>
            </w:r>
            <w:r w:rsidRPr="00795CE2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795CE2">
              <w:rPr>
                <w:rFonts w:ascii="Times New Roman" w:hAnsi="Times New Roman"/>
                <w:sz w:val="24"/>
                <w:szCs w:val="24"/>
              </w:rPr>
              <w:t>22,49</w:t>
            </w:r>
            <w:r w:rsidRPr="00795CE2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  <w:p w:rsidR="00795CE2" w:rsidRPr="00795CE2" w:rsidRDefault="00795CE2" w:rsidP="00795CE2">
            <w:pPr>
              <w:spacing w:before="0" w:after="0" w:line="240" w:lineRule="auto"/>
              <w:ind w:left="-97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CE2">
              <w:rPr>
                <w:rFonts w:ascii="Times New Roman" w:hAnsi="Times New Roman"/>
                <w:sz w:val="24"/>
                <w:szCs w:val="24"/>
              </w:rPr>
              <w:t>38</w:t>
            </w:r>
            <w:r w:rsidRPr="00795CE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795CE2">
              <w:rPr>
                <w:rFonts w:ascii="Times New Roman" w:hAnsi="Times New Roman"/>
                <w:sz w:val="24"/>
                <w:szCs w:val="24"/>
              </w:rPr>
              <w:t>56</w:t>
            </w:r>
            <w:r w:rsidRPr="00795CE2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795CE2">
              <w:rPr>
                <w:rFonts w:ascii="Times New Roman" w:hAnsi="Times New Roman"/>
                <w:sz w:val="24"/>
                <w:szCs w:val="24"/>
              </w:rPr>
              <w:t>27,09</w:t>
            </w:r>
            <w:r w:rsidRPr="00795CE2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</w:tr>
    </w:tbl>
    <w:p w:rsidR="009A7213" w:rsidRPr="009A7213" w:rsidRDefault="009A7213" w:rsidP="009A7213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A7213" w:rsidRPr="009A7213" w:rsidRDefault="009A7213" w:rsidP="009A7213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7213">
        <w:rPr>
          <w:rFonts w:ascii="Times New Roman" w:hAnsi="Times New Roman"/>
          <w:sz w:val="28"/>
          <w:szCs w:val="28"/>
        </w:rPr>
        <w:t>Участок № 2 акватории  Таганрогского залива Азовского моря, г. Таганрог Ростовской области, площадью 0,006 км</w:t>
      </w:r>
      <w:proofErr w:type="gramStart"/>
      <w:r w:rsidRPr="009A7213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9A7213">
        <w:rPr>
          <w:rFonts w:ascii="Times New Roman" w:hAnsi="Times New Roman"/>
          <w:sz w:val="28"/>
          <w:szCs w:val="28"/>
        </w:rPr>
        <w:t>;</w:t>
      </w:r>
      <w:r w:rsidRPr="009A721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A7213" w:rsidRPr="009A7213" w:rsidRDefault="009A7213" w:rsidP="009A7213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A7213">
        <w:rPr>
          <w:rFonts w:ascii="Times New Roman" w:hAnsi="Times New Roman"/>
          <w:color w:val="000000"/>
          <w:sz w:val="28"/>
          <w:szCs w:val="28"/>
        </w:rPr>
        <w:t xml:space="preserve">Географические координаты: </w:t>
      </w:r>
    </w:p>
    <w:p w:rsidR="009A7213" w:rsidRPr="009A7213" w:rsidRDefault="009A7213" w:rsidP="009A7213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2"/>
        <w:tblW w:w="0" w:type="auto"/>
        <w:jc w:val="center"/>
        <w:tblLayout w:type="fixed"/>
        <w:tblLook w:val="04A0"/>
      </w:tblPr>
      <w:tblGrid>
        <w:gridCol w:w="952"/>
        <w:gridCol w:w="1396"/>
        <w:gridCol w:w="1466"/>
      </w:tblGrid>
      <w:tr w:rsidR="00C00435" w:rsidRPr="00DB1679" w:rsidTr="00C00435">
        <w:trPr>
          <w:trHeight w:val="226"/>
          <w:jc w:val="center"/>
        </w:trPr>
        <w:tc>
          <w:tcPr>
            <w:tcW w:w="952" w:type="dxa"/>
            <w:hideMark/>
          </w:tcPr>
          <w:p w:rsidR="00C00435" w:rsidRPr="00C00435" w:rsidRDefault="00C00435" w:rsidP="00C00435">
            <w:pPr>
              <w:pStyle w:val="af7"/>
              <w:snapToGrid w:val="0"/>
              <w:jc w:val="center"/>
            </w:pPr>
            <w:r w:rsidRPr="00C00435">
              <w:t>№ точки</w:t>
            </w:r>
          </w:p>
        </w:tc>
        <w:tc>
          <w:tcPr>
            <w:tcW w:w="1396" w:type="dxa"/>
            <w:hideMark/>
          </w:tcPr>
          <w:p w:rsidR="00C00435" w:rsidRPr="00C00435" w:rsidRDefault="00C00435" w:rsidP="00C00435">
            <w:pPr>
              <w:pStyle w:val="af7"/>
              <w:snapToGrid w:val="0"/>
              <w:jc w:val="center"/>
            </w:pPr>
            <w:r w:rsidRPr="00C00435">
              <w:t>Широта</w:t>
            </w:r>
          </w:p>
        </w:tc>
        <w:tc>
          <w:tcPr>
            <w:tcW w:w="1466" w:type="dxa"/>
            <w:hideMark/>
          </w:tcPr>
          <w:p w:rsidR="00C00435" w:rsidRPr="00C00435" w:rsidRDefault="00C00435" w:rsidP="00C00435">
            <w:pPr>
              <w:pStyle w:val="af7"/>
              <w:snapToGrid w:val="0"/>
              <w:jc w:val="center"/>
            </w:pPr>
            <w:r w:rsidRPr="00C00435">
              <w:t>Долгота</w:t>
            </w:r>
          </w:p>
        </w:tc>
      </w:tr>
      <w:tr w:rsidR="00C00435" w:rsidRPr="00DB1679" w:rsidTr="00C00435">
        <w:trPr>
          <w:trHeight w:val="276"/>
          <w:jc w:val="center"/>
        </w:trPr>
        <w:tc>
          <w:tcPr>
            <w:tcW w:w="952" w:type="dxa"/>
          </w:tcPr>
          <w:p w:rsidR="00C00435" w:rsidRPr="00C00435" w:rsidRDefault="00C00435" w:rsidP="00C00435">
            <w:pPr>
              <w:pStyle w:val="af7"/>
              <w:snapToGrid w:val="0"/>
              <w:jc w:val="center"/>
            </w:pPr>
            <w:r w:rsidRPr="00C00435">
              <w:t>9</w:t>
            </w:r>
          </w:p>
          <w:p w:rsidR="00C00435" w:rsidRPr="00C00435" w:rsidRDefault="00C00435" w:rsidP="00C00435">
            <w:pPr>
              <w:pStyle w:val="af7"/>
              <w:snapToGrid w:val="0"/>
              <w:jc w:val="center"/>
            </w:pPr>
            <w:r w:rsidRPr="00C00435">
              <w:t>10</w:t>
            </w:r>
          </w:p>
          <w:p w:rsidR="00C00435" w:rsidRPr="00C00435" w:rsidRDefault="00C00435" w:rsidP="00C00435">
            <w:pPr>
              <w:pStyle w:val="af7"/>
              <w:snapToGrid w:val="0"/>
              <w:jc w:val="center"/>
            </w:pPr>
            <w:r w:rsidRPr="00C00435">
              <w:t>11</w:t>
            </w:r>
          </w:p>
          <w:p w:rsidR="00C00435" w:rsidRPr="00C00435" w:rsidRDefault="00C00435" w:rsidP="00C00435">
            <w:pPr>
              <w:pStyle w:val="af7"/>
              <w:snapToGrid w:val="0"/>
              <w:jc w:val="center"/>
            </w:pPr>
            <w:r w:rsidRPr="00C00435">
              <w:t>12</w:t>
            </w:r>
          </w:p>
        </w:tc>
        <w:tc>
          <w:tcPr>
            <w:tcW w:w="1396" w:type="dxa"/>
          </w:tcPr>
          <w:p w:rsidR="00C00435" w:rsidRPr="00C00435" w:rsidRDefault="00C00435" w:rsidP="00C00435">
            <w:pPr>
              <w:spacing w:before="0" w:after="0" w:line="240" w:lineRule="auto"/>
              <w:ind w:left="-97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22,13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C00435" w:rsidRPr="00C00435" w:rsidRDefault="00C00435" w:rsidP="00C00435">
            <w:pPr>
              <w:spacing w:before="0" w:after="0" w:line="240" w:lineRule="auto"/>
              <w:ind w:left="-97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26,15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C00435" w:rsidRPr="00C00435" w:rsidRDefault="00C00435" w:rsidP="00C00435">
            <w:pPr>
              <w:spacing w:before="0" w:after="0" w:line="240" w:lineRule="auto"/>
              <w:ind w:left="-97" w:firstLine="0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26,43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C00435" w:rsidRPr="00C00435" w:rsidRDefault="00C00435" w:rsidP="00C00435">
            <w:pPr>
              <w:pStyle w:val="af7"/>
              <w:ind w:left="-97"/>
              <w:jc w:val="center"/>
            </w:pPr>
            <w:r w:rsidRPr="00C00435">
              <w:rPr>
                <w:bCs/>
              </w:rPr>
              <w:t>47</w:t>
            </w:r>
            <w:r w:rsidRPr="00C00435">
              <w:rPr>
                <w:bCs/>
                <w:vertAlign w:val="superscript"/>
              </w:rPr>
              <w:t>0</w:t>
            </w:r>
            <w:r w:rsidRPr="00C00435">
              <w:rPr>
                <w:bCs/>
              </w:rPr>
              <w:t>13</w:t>
            </w:r>
            <w:r w:rsidRPr="00C00435">
              <w:rPr>
                <w:bCs/>
                <w:vertAlign w:val="superscript"/>
              </w:rPr>
              <w:t>/</w:t>
            </w:r>
            <w:r w:rsidRPr="00C00435">
              <w:rPr>
                <w:bCs/>
              </w:rPr>
              <w:t>22,74</w:t>
            </w:r>
            <w:r w:rsidRPr="00C00435">
              <w:rPr>
                <w:bCs/>
                <w:vertAlign w:val="superscript"/>
              </w:rPr>
              <w:t>//</w:t>
            </w:r>
          </w:p>
        </w:tc>
        <w:tc>
          <w:tcPr>
            <w:tcW w:w="1466" w:type="dxa"/>
          </w:tcPr>
          <w:p w:rsidR="00C00435" w:rsidRPr="00C00435" w:rsidRDefault="00C00435" w:rsidP="00C00435">
            <w:pPr>
              <w:spacing w:before="0" w:after="0" w:line="240" w:lineRule="auto"/>
              <w:ind w:left="-76" w:firstLine="7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38°56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</w:t>
            </w:r>
            <w:r w:rsidRPr="00C00435">
              <w:rPr>
                <w:rFonts w:ascii="Times New Roman" w:hAnsi="Times New Roman"/>
                <w:bCs/>
                <w:sz w:val="24"/>
                <w:szCs w:val="24"/>
              </w:rPr>
              <w:t>14,48</w:t>
            </w:r>
            <w:r w:rsidRPr="00C0043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//</w:t>
            </w:r>
          </w:p>
          <w:p w:rsidR="00C00435" w:rsidRPr="00C00435" w:rsidRDefault="00C00435" w:rsidP="00C00435">
            <w:pPr>
              <w:pStyle w:val="af7"/>
              <w:ind w:left="-76" w:firstLine="7"/>
              <w:jc w:val="center"/>
              <w:rPr>
                <w:bCs/>
                <w:vertAlign w:val="superscript"/>
              </w:rPr>
            </w:pPr>
            <w:r w:rsidRPr="00C00435">
              <w:rPr>
                <w:bCs/>
              </w:rPr>
              <w:t>38°56</w:t>
            </w:r>
            <w:r w:rsidRPr="00C00435">
              <w:rPr>
                <w:bCs/>
                <w:vertAlign w:val="superscript"/>
              </w:rPr>
              <w:t>/</w:t>
            </w:r>
            <w:r w:rsidRPr="00C00435">
              <w:rPr>
                <w:bCs/>
              </w:rPr>
              <w:t>13,68</w:t>
            </w:r>
            <w:r w:rsidRPr="00C00435">
              <w:rPr>
                <w:bCs/>
                <w:vertAlign w:val="superscript"/>
              </w:rPr>
              <w:t>//</w:t>
            </w:r>
          </w:p>
          <w:p w:rsidR="00C00435" w:rsidRPr="00C00435" w:rsidRDefault="00C00435" w:rsidP="00C00435">
            <w:pPr>
              <w:pStyle w:val="af7"/>
              <w:ind w:left="-76" w:firstLine="7"/>
              <w:jc w:val="center"/>
              <w:rPr>
                <w:bCs/>
                <w:vertAlign w:val="superscript"/>
              </w:rPr>
            </w:pPr>
            <w:r w:rsidRPr="00C00435">
              <w:rPr>
                <w:bCs/>
              </w:rPr>
              <w:t>38°56</w:t>
            </w:r>
            <w:r w:rsidRPr="00C00435">
              <w:rPr>
                <w:bCs/>
                <w:vertAlign w:val="superscript"/>
              </w:rPr>
              <w:t>/</w:t>
            </w:r>
            <w:r w:rsidRPr="00C00435">
              <w:rPr>
                <w:bCs/>
              </w:rPr>
              <w:t>15,50</w:t>
            </w:r>
            <w:r w:rsidRPr="00C00435">
              <w:rPr>
                <w:bCs/>
                <w:vertAlign w:val="superscript"/>
              </w:rPr>
              <w:t>//</w:t>
            </w:r>
          </w:p>
          <w:p w:rsidR="00C00435" w:rsidRPr="00C00435" w:rsidRDefault="00C00435" w:rsidP="00C00435">
            <w:pPr>
              <w:pStyle w:val="af7"/>
              <w:ind w:left="-76" w:firstLine="7"/>
              <w:jc w:val="center"/>
            </w:pPr>
            <w:r w:rsidRPr="00C00435">
              <w:rPr>
                <w:bCs/>
              </w:rPr>
              <w:t>38°56</w:t>
            </w:r>
            <w:r w:rsidRPr="00C00435">
              <w:rPr>
                <w:bCs/>
                <w:vertAlign w:val="superscript"/>
              </w:rPr>
              <w:t>/</w:t>
            </w:r>
            <w:r w:rsidRPr="00C00435">
              <w:rPr>
                <w:bCs/>
              </w:rPr>
              <w:t>16,67</w:t>
            </w:r>
            <w:r w:rsidRPr="00C00435">
              <w:rPr>
                <w:bCs/>
                <w:vertAlign w:val="superscript"/>
              </w:rPr>
              <w:t>//</w:t>
            </w:r>
          </w:p>
        </w:tc>
      </w:tr>
    </w:tbl>
    <w:p w:rsidR="005743EC" w:rsidRDefault="005743EC" w:rsidP="00333F83">
      <w:pPr>
        <w:pStyle w:val="ab"/>
        <w:ind w:left="709"/>
        <w:rPr>
          <w:rFonts w:ascii="Times New Roman" w:hAnsi="Times New Roman"/>
          <w:sz w:val="28"/>
          <w:szCs w:val="28"/>
        </w:rPr>
      </w:pPr>
    </w:p>
    <w:p w:rsidR="00333F83" w:rsidRPr="00333F83" w:rsidRDefault="00333F83" w:rsidP="005743EC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333F83">
        <w:rPr>
          <w:rFonts w:ascii="Times New Roman" w:hAnsi="Times New Roman"/>
          <w:sz w:val="28"/>
          <w:szCs w:val="28"/>
        </w:rPr>
        <w:t xml:space="preserve">Географические координаты выполнены в системе координат </w:t>
      </w:r>
      <w:r w:rsidRPr="00333F83">
        <w:rPr>
          <w:rFonts w:ascii="Times New Roman" w:hAnsi="Times New Roman"/>
          <w:sz w:val="28"/>
          <w:szCs w:val="28"/>
          <w:lang w:val="en-US"/>
        </w:rPr>
        <w:t>WGS</w:t>
      </w:r>
      <w:r w:rsidRPr="00333F83">
        <w:rPr>
          <w:rFonts w:ascii="Times New Roman" w:hAnsi="Times New Roman"/>
          <w:sz w:val="28"/>
          <w:szCs w:val="28"/>
        </w:rPr>
        <w:t>-84</w:t>
      </w:r>
    </w:p>
    <w:p w:rsidR="00333F83" w:rsidRDefault="00333F83" w:rsidP="00333F83">
      <w:pPr>
        <w:pStyle w:val="ab"/>
        <w:ind w:left="709"/>
        <w:rPr>
          <w:rFonts w:ascii="Times New Roman" w:hAnsi="Times New Roman"/>
          <w:sz w:val="28"/>
          <w:szCs w:val="28"/>
        </w:rPr>
      </w:pPr>
      <w:r w:rsidRPr="00333F83">
        <w:rPr>
          <w:rFonts w:ascii="Times New Roman" w:hAnsi="Times New Roman"/>
          <w:sz w:val="28"/>
          <w:szCs w:val="28"/>
        </w:rPr>
        <w:t>в) морфометрические характеристики Таганрогского залива:</w:t>
      </w:r>
    </w:p>
    <w:tbl>
      <w:tblPr>
        <w:tblStyle w:val="a3"/>
        <w:tblW w:w="0" w:type="auto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6"/>
        <w:gridCol w:w="4437"/>
      </w:tblGrid>
      <w:tr w:rsidR="00BA4ADE" w:rsidTr="00A07779">
        <w:tc>
          <w:tcPr>
            <w:tcW w:w="4986" w:type="dxa"/>
          </w:tcPr>
          <w:p w:rsidR="00BA4ADE" w:rsidRDefault="00BA4ADE" w:rsidP="006D5A02">
            <w:pPr>
              <w:tabs>
                <w:tab w:val="left" w:pos="9072"/>
              </w:tabs>
              <w:spacing w:before="0" w:after="0" w:line="240" w:lineRule="auto"/>
              <w:ind w:left="-5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333F83">
              <w:rPr>
                <w:rFonts w:ascii="Times New Roman" w:hAnsi="Times New Roman"/>
                <w:color w:val="000000"/>
                <w:sz w:val="28"/>
                <w:szCs w:val="28"/>
              </w:rPr>
              <w:t>ротяженность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4437" w:type="dxa"/>
          </w:tcPr>
          <w:p w:rsidR="00BA4ADE" w:rsidRDefault="00BA4ADE" w:rsidP="006D5A02">
            <w:pPr>
              <w:tabs>
                <w:tab w:val="left" w:pos="9072"/>
              </w:tabs>
              <w:spacing w:before="0" w:after="0" w:line="240" w:lineRule="auto"/>
              <w:ind w:left="1813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F83">
              <w:rPr>
                <w:rFonts w:ascii="Times New Roman" w:hAnsi="Times New Roman"/>
                <w:color w:val="000000"/>
                <w:sz w:val="28"/>
                <w:szCs w:val="28"/>
              </w:rPr>
              <w:t>140 км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A4ADE" w:rsidTr="00A07779">
        <w:tc>
          <w:tcPr>
            <w:tcW w:w="4986" w:type="dxa"/>
          </w:tcPr>
          <w:p w:rsidR="00BA4ADE" w:rsidRDefault="00BA4ADE" w:rsidP="00333F83">
            <w:pPr>
              <w:tabs>
                <w:tab w:val="left" w:pos="9072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F83">
              <w:rPr>
                <w:rFonts w:ascii="Times New Roman" w:hAnsi="Times New Roman"/>
                <w:color w:val="000000"/>
                <w:sz w:val="28"/>
                <w:szCs w:val="28"/>
              </w:rPr>
              <w:t>площадь акватории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4437" w:type="dxa"/>
          </w:tcPr>
          <w:p w:rsidR="00BA4ADE" w:rsidRDefault="00BA4ADE" w:rsidP="006D5A02">
            <w:pPr>
              <w:tabs>
                <w:tab w:val="left" w:pos="9072"/>
              </w:tabs>
              <w:spacing w:before="0" w:after="0" w:line="240" w:lineRule="auto"/>
              <w:ind w:left="1813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F83">
              <w:rPr>
                <w:rFonts w:ascii="Times New Roman" w:hAnsi="Times New Roman"/>
                <w:color w:val="000000"/>
                <w:sz w:val="28"/>
                <w:szCs w:val="28"/>
              </w:rPr>
              <w:t>5285 км</w:t>
            </w:r>
            <w:proofErr w:type="gramStart"/>
            <w:r w:rsidRPr="00333F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333F8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A4ADE" w:rsidTr="00A07779">
        <w:tc>
          <w:tcPr>
            <w:tcW w:w="4986" w:type="dxa"/>
          </w:tcPr>
          <w:p w:rsidR="00BA4ADE" w:rsidRDefault="00BA4ADE" w:rsidP="00333F83">
            <w:pPr>
              <w:tabs>
                <w:tab w:val="left" w:pos="9072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33F83">
              <w:rPr>
                <w:rFonts w:ascii="Times New Roman" w:hAnsi="Times New Roman"/>
                <w:color w:val="000000"/>
                <w:sz w:val="28"/>
                <w:szCs w:val="28"/>
              </w:rPr>
              <w:t>бъем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4437" w:type="dxa"/>
          </w:tcPr>
          <w:p w:rsidR="00BA4ADE" w:rsidRDefault="00BA4ADE" w:rsidP="006D5A02">
            <w:pPr>
              <w:tabs>
                <w:tab w:val="left" w:pos="9072"/>
              </w:tabs>
              <w:spacing w:before="0" w:after="0" w:line="240" w:lineRule="auto"/>
              <w:ind w:left="1813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F83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0A02FB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333F83">
              <w:rPr>
                <w:rFonts w:ascii="Times New Roman" w:hAnsi="Times New Roman"/>
                <w:color w:val="000000"/>
                <w:sz w:val="28"/>
                <w:szCs w:val="28"/>
              </w:rPr>
              <w:t>9 км</w:t>
            </w:r>
            <w:r w:rsidRPr="00333F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333F8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A4ADE" w:rsidTr="00A07779">
        <w:tc>
          <w:tcPr>
            <w:tcW w:w="4986" w:type="dxa"/>
          </w:tcPr>
          <w:p w:rsidR="00BA4ADE" w:rsidRDefault="00BA4ADE" w:rsidP="00333F83">
            <w:pPr>
              <w:tabs>
                <w:tab w:val="left" w:pos="9072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333F83">
              <w:rPr>
                <w:rFonts w:ascii="Times New Roman" w:hAnsi="Times New Roman"/>
                <w:color w:val="000000"/>
                <w:sz w:val="28"/>
                <w:szCs w:val="28"/>
              </w:rPr>
              <w:t>редняя/максимальная/минимальная глубина</w:t>
            </w:r>
          </w:p>
        </w:tc>
        <w:tc>
          <w:tcPr>
            <w:tcW w:w="4437" w:type="dxa"/>
          </w:tcPr>
          <w:p w:rsidR="00BA4ADE" w:rsidRDefault="00BA4ADE" w:rsidP="006D5A02">
            <w:pPr>
              <w:tabs>
                <w:tab w:val="left" w:pos="9072"/>
              </w:tabs>
              <w:spacing w:before="0" w:after="0" w:line="240" w:lineRule="auto"/>
              <w:ind w:left="1813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F83">
              <w:rPr>
                <w:rFonts w:ascii="Times New Roman" w:hAnsi="Times New Roman"/>
                <w:color w:val="000000"/>
                <w:sz w:val="28"/>
                <w:szCs w:val="28"/>
              </w:rPr>
              <w:t>5м/7м/2м;</w:t>
            </w:r>
          </w:p>
        </w:tc>
      </w:tr>
      <w:tr w:rsidR="00BA4ADE" w:rsidTr="00A07779">
        <w:tc>
          <w:tcPr>
            <w:tcW w:w="4986" w:type="dxa"/>
          </w:tcPr>
          <w:p w:rsidR="00BA4ADE" w:rsidRPr="007F219C" w:rsidRDefault="00BA4ADE" w:rsidP="00333F83">
            <w:pPr>
              <w:tabs>
                <w:tab w:val="left" w:pos="9072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21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ширина залива у входа - </w:t>
            </w:r>
          </w:p>
        </w:tc>
        <w:tc>
          <w:tcPr>
            <w:tcW w:w="4437" w:type="dxa"/>
          </w:tcPr>
          <w:p w:rsidR="00BA4ADE" w:rsidRPr="007F219C" w:rsidRDefault="00BA4ADE" w:rsidP="006D5A02">
            <w:pPr>
              <w:tabs>
                <w:tab w:val="left" w:pos="9072"/>
              </w:tabs>
              <w:spacing w:before="0" w:after="0" w:line="240" w:lineRule="auto"/>
              <w:ind w:left="1813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219C">
              <w:rPr>
                <w:rFonts w:ascii="Times New Roman" w:hAnsi="Times New Roman"/>
                <w:color w:val="000000"/>
                <w:sz w:val="28"/>
                <w:szCs w:val="28"/>
              </w:rPr>
              <w:t>31 км;</w:t>
            </w:r>
          </w:p>
        </w:tc>
      </w:tr>
      <w:tr w:rsidR="00BA4ADE" w:rsidTr="00A07779">
        <w:tc>
          <w:tcPr>
            <w:tcW w:w="4986" w:type="dxa"/>
          </w:tcPr>
          <w:p w:rsidR="00BA4ADE" w:rsidRPr="007F219C" w:rsidRDefault="00BA4ADE" w:rsidP="00333F83">
            <w:pPr>
              <w:tabs>
                <w:tab w:val="left" w:pos="9072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21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максимальная ширина - </w:t>
            </w:r>
          </w:p>
        </w:tc>
        <w:tc>
          <w:tcPr>
            <w:tcW w:w="4437" w:type="dxa"/>
          </w:tcPr>
          <w:p w:rsidR="00BA4ADE" w:rsidRPr="007F219C" w:rsidRDefault="00BA4ADE" w:rsidP="006D5A02">
            <w:pPr>
              <w:tabs>
                <w:tab w:val="left" w:pos="9072"/>
              </w:tabs>
              <w:spacing w:before="0" w:after="0" w:line="240" w:lineRule="auto"/>
              <w:ind w:left="1813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219C">
              <w:rPr>
                <w:rFonts w:ascii="Times New Roman" w:hAnsi="Times New Roman"/>
                <w:color w:val="000000"/>
                <w:sz w:val="28"/>
                <w:szCs w:val="28"/>
              </w:rPr>
              <w:t>52 км</w:t>
            </w:r>
            <w:r w:rsidR="007F219C" w:rsidRPr="007F219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33F83" w:rsidRDefault="00333F83" w:rsidP="00333F83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 w:rsidRPr="00333F83">
        <w:rPr>
          <w:rFonts w:ascii="Times New Roman" w:hAnsi="Times New Roman"/>
          <w:sz w:val="28"/>
          <w:szCs w:val="28"/>
        </w:rPr>
        <w:t xml:space="preserve">г) гидрологические характеристики: </w:t>
      </w:r>
    </w:p>
    <w:tbl>
      <w:tblPr>
        <w:tblStyle w:val="a3"/>
        <w:tblW w:w="9411" w:type="dxa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9"/>
        <w:gridCol w:w="4252"/>
      </w:tblGrid>
      <w:tr w:rsidR="007F219C" w:rsidTr="00A07779">
        <w:tc>
          <w:tcPr>
            <w:tcW w:w="5159" w:type="dxa"/>
          </w:tcPr>
          <w:p w:rsidR="007F219C" w:rsidRDefault="007F219C" w:rsidP="00333F83">
            <w:pPr>
              <w:tabs>
                <w:tab w:val="left" w:pos="9072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минимальная/максимальная скорости течения воды при сгоне - </w:t>
            </w:r>
          </w:p>
        </w:tc>
        <w:tc>
          <w:tcPr>
            <w:tcW w:w="4252" w:type="dxa"/>
          </w:tcPr>
          <w:p w:rsidR="007F219C" w:rsidRDefault="007F219C" w:rsidP="00A07779">
            <w:pPr>
              <w:tabs>
                <w:tab w:val="left" w:pos="9072"/>
              </w:tabs>
              <w:spacing w:before="0" w:after="0" w:line="240" w:lineRule="auto"/>
              <w:ind w:left="164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F219C" w:rsidRDefault="007F219C" w:rsidP="00A07779">
            <w:pPr>
              <w:tabs>
                <w:tab w:val="left" w:pos="9072"/>
              </w:tabs>
              <w:spacing w:before="0" w:after="0" w:line="240" w:lineRule="auto"/>
              <w:ind w:left="164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0,09/0,17 м/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F219C" w:rsidTr="00A07779">
        <w:tc>
          <w:tcPr>
            <w:tcW w:w="5159" w:type="dxa"/>
          </w:tcPr>
          <w:p w:rsidR="007F219C" w:rsidRDefault="007F219C" w:rsidP="007F219C">
            <w:pPr>
              <w:tabs>
                <w:tab w:val="left" w:pos="9072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минимальная/максимальная скорости течения воды в поверхностном слое - </w:t>
            </w:r>
          </w:p>
        </w:tc>
        <w:tc>
          <w:tcPr>
            <w:tcW w:w="4252" w:type="dxa"/>
          </w:tcPr>
          <w:p w:rsidR="007F219C" w:rsidRDefault="007F219C" w:rsidP="00A07779">
            <w:pPr>
              <w:tabs>
                <w:tab w:val="left" w:pos="9072"/>
              </w:tabs>
              <w:spacing w:before="0" w:after="0" w:line="240" w:lineRule="auto"/>
              <w:ind w:left="164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F219C" w:rsidRDefault="007F219C" w:rsidP="00A07779">
            <w:pPr>
              <w:tabs>
                <w:tab w:val="left" w:pos="9072"/>
              </w:tabs>
              <w:spacing w:before="0" w:after="0" w:line="240" w:lineRule="auto"/>
              <w:ind w:left="164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0,24/0,26 м/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F219C" w:rsidTr="00A07779">
        <w:tc>
          <w:tcPr>
            <w:tcW w:w="5159" w:type="dxa"/>
          </w:tcPr>
          <w:p w:rsidR="007F219C" w:rsidRDefault="007F219C" w:rsidP="00333F83">
            <w:pPr>
              <w:tabs>
                <w:tab w:val="left" w:pos="9072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минимальная/максимальная скорости течения воды в придонном слое - </w:t>
            </w:r>
          </w:p>
        </w:tc>
        <w:tc>
          <w:tcPr>
            <w:tcW w:w="4252" w:type="dxa"/>
          </w:tcPr>
          <w:p w:rsidR="007F219C" w:rsidRDefault="007F219C" w:rsidP="00A07779">
            <w:pPr>
              <w:tabs>
                <w:tab w:val="left" w:pos="9072"/>
              </w:tabs>
              <w:spacing w:before="0" w:after="0" w:line="240" w:lineRule="auto"/>
              <w:ind w:left="164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F219C" w:rsidRDefault="007F219C" w:rsidP="00A07779">
            <w:pPr>
              <w:tabs>
                <w:tab w:val="left" w:pos="9072"/>
              </w:tabs>
              <w:spacing w:before="0" w:after="0" w:line="240" w:lineRule="auto"/>
              <w:ind w:left="164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0,20/0,23 м/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F219C" w:rsidTr="00A07779">
        <w:tc>
          <w:tcPr>
            <w:tcW w:w="5159" w:type="dxa"/>
          </w:tcPr>
          <w:p w:rsidR="007F219C" w:rsidRDefault="007F219C" w:rsidP="00333F83">
            <w:pPr>
              <w:tabs>
                <w:tab w:val="left" w:pos="9072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скорость дрейфовых течений воды - </w:t>
            </w:r>
          </w:p>
        </w:tc>
        <w:tc>
          <w:tcPr>
            <w:tcW w:w="4252" w:type="dxa"/>
          </w:tcPr>
          <w:p w:rsidR="007F219C" w:rsidRDefault="007F219C" w:rsidP="00A07779">
            <w:pPr>
              <w:tabs>
                <w:tab w:val="left" w:pos="9072"/>
              </w:tabs>
              <w:spacing w:before="0" w:after="0" w:line="240" w:lineRule="auto"/>
              <w:ind w:left="164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 м/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</w:tr>
      <w:tr w:rsidR="007F219C" w:rsidTr="00A07779">
        <w:tc>
          <w:tcPr>
            <w:tcW w:w="5159" w:type="dxa"/>
          </w:tcPr>
          <w:p w:rsidR="007F219C" w:rsidRDefault="006D5A02" w:rsidP="00333F83">
            <w:pPr>
              <w:tabs>
                <w:tab w:val="left" w:pos="9072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33F83">
              <w:rPr>
                <w:rFonts w:ascii="Times New Roman" w:hAnsi="Times New Roman"/>
                <w:sz w:val="28"/>
                <w:szCs w:val="28"/>
              </w:rPr>
              <w:t xml:space="preserve">амплитуда колебаний уровня воды в районе </w:t>
            </w:r>
            <w:proofErr w:type="gramStart"/>
            <w:r w:rsidRPr="00333F8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33F83">
              <w:rPr>
                <w:rFonts w:ascii="Times New Roman" w:hAnsi="Times New Roman"/>
                <w:sz w:val="28"/>
                <w:szCs w:val="28"/>
              </w:rPr>
              <w:t>. Таганрога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</w:tc>
        <w:tc>
          <w:tcPr>
            <w:tcW w:w="4252" w:type="dxa"/>
          </w:tcPr>
          <w:p w:rsidR="006D5A02" w:rsidRDefault="006D5A02" w:rsidP="00A07779">
            <w:pPr>
              <w:tabs>
                <w:tab w:val="left" w:pos="9072"/>
              </w:tabs>
              <w:spacing w:before="0" w:after="0" w:line="240" w:lineRule="auto"/>
              <w:ind w:left="164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F219C" w:rsidRDefault="006D5A02" w:rsidP="00A07779">
            <w:pPr>
              <w:tabs>
                <w:tab w:val="left" w:pos="9072"/>
              </w:tabs>
              <w:spacing w:before="0" w:after="0" w:line="240" w:lineRule="auto"/>
              <w:ind w:left="1640" w:firstLine="0"/>
              <w:rPr>
                <w:rFonts w:ascii="Times New Roman" w:hAnsi="Times New Roman"/>
                <w:sz w:val="28"/>
                <w:szCs w:val="28"/>
              </w:rPr>
            </w:pPr>
            <w:r w:rsidRPr="00333F83">
              <w:rPr>
                <w:rFonts w:ascii="Times New Roman" w:hAnsi="Times New Roman"/>
                <w:sz w:val="28"/>
                <w:szCs w:val="28"/>
              </w:rPr>
              <w:t>с 253 до 576 см;</w:t>
            </w:r>
          </w:p>
        </w:tc>
      </w:tr>
      <w:tr w:rsidR="007F219C" w:rsidTr="00A07779">
        <w:tc>
          <w:tcPr>
            <w:tcW w:w="5159" w:type="dxa"/>
          </w:tcPr>
          <w:p w:rsidR="007F219C" w:rsidRDefault="006D5A02" w:rsidP="00333F83">
            <w:pPr>
              <w:tabs>
                <w:tab w:val="left" w:pos="9072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33F83">
              <w:rPr>
                <w:rFonts w:ascii="Times New Roman" w:hAnsi="Times New Roman"/>
                <w:sz w:val="28"/>
                <w:szCs w:val="28"/>
              </w:rPr>
              <w:t xml:space="preserve">расчетный максимальный уровень в районе </w:t>
            </w:r>
            <w:proofErr w:type="gramStart"/>
            <w:r w:rsidRPr="00333F8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33F83">
              <w:rPr>
                <w:rFonts w:ascii="Times New Roman" w:hAnsi="Times New Roman"/>
                <w:sz w:val="28"/>
                <w:szCs w:val="28"/>
              </w:rPr>
              <w:t>. Таганрога 10% обеспеченности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</w:tc>
        <w:tc>
          <w:tcPr>
            <w:tcW w:w="4252" w:type="dxa"/>
          </w:tcPr>
          <w:p w:rsidR="006D5A02" w:rsidRDefault="006D5A02" w:rsidP="00A07779">
            <w:pPr>
              <w:tabs>
                <w:tab w:val="left" w:pos="9072"/>
              </w:tabs>
              <w:spacing w:before="0" w:after="0" w:line="240" w:lineRule="auto"/>
              <w:ind w:left="164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D5A02" w:rsidRDefault="006D5A02" w:rsidP="00A07779">
            <w:pPr>
              <w:tabs>
                <w:tab w:val="left" w:pos="9072"/>
              </w:tabs>
              <w:spacing w:before="0" w:after="0" w:line="240" w:lineRule="auto"/>
              <w:ind w:left="164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F219C" w:rsidRDefault="006D5A02" w:rsidP="00A07779">
            <w:pPr>
              <w:tabs>
                <w:tab w:val="left" w:pos="9072"/>
              </w:tabs>
              <w:spacing w:before="0" w:after="0" w:line="240" w:lineRule="auto"/>
              <w:ind w:left="1640" w:firstLine="0"/>
              <w:rPr>
                <w:rFonts w:ascii="Times New Roman" w:hAnsi="Times New Roman"/>
                <w:sz w:val="28"/>
                <w:szCs w:val="28"/>
              </w:rPr>
            </w:pPr>
            <w:r w:rsidRPr="00333F83">
              <w:rPr>
                <w:rFonts w:ascii="Times New Roman" w:hAnsi="Times New Roman"/>
                <w:sz w:val="28"/>
                <w:szCs w:val="28"/>
              </w:rPr>
              <w:t>1,53 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F219C" w:rsidTr="00A07779">
        <w:tc>
          <w:tcPr>
            <w:tcW w:w="5159" w:type="dxa"/>
          </w:tcPr>
          <w:p w:rsidR="007F219C" w:rsidRDefault="006D5A02" w:rsidP="00333F83">
            <w:pPr>
              <w:tabs>
                <w:tab w:val="left" w:pos="9072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33F83">
              <w:rPr>
                <w:rFonts w:ascii="Times New Roman" w:hAnsi="Times New Roman"/>
                <w:sz w:val="28"/>
                <w:szCs w:val="28"/>
              </w:rPr>
              <w:t>длительность неблагоприятных по водности периодов для осуществления водопользования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</w:tc>
        <w:tc>
          <w:tcPr>
            <w:tcW w:w="4252" w:type="dxa"/>
          </w:tcPr>
          <w:p w:rsidR="006D5A02" w:rsidRDefault="006D5A02" w:rsidP="00A07779">
            <w:pPr>
              <w:tabs>
                <w:tab w:val="left" w:pos="9072"/>
              </w:tabs>
              <w:spacing w:before="0" w:after="0" w:line="240" w:lineRule="auto"/>
              <w:ind w:left="164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D5A02" w:rsidRDefault="006D5A02" w:rsidP="00A07779">
            <w:pPr>
              <w:tabs>
                <w:tab w:val="left" w:pos="9072"/>
              </w:tabs>
              <w:spacing w:before="0" w:after="0" w:line="240" w:lineRule="auto"/>
              <w:ind w:left="164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F219C" w:rsidRDefault="006D5A02" w:rsidP="00A07779">
            <w:pPr>
              <w:tabs>
                <w:tab w:val="left" w:pos="9072"/>
              </w:tabs>
              <w:spacing w:before="0" w:after="0" w:line="240" w:lineRule="auto"/>
              <w:ind w:left="1640" w:firstLine="0"/>
              <w:rPr>
                <w:rFonts w:ascii="Times New Roman" w:hAnsi="Times New Roman"/>
                <w:sz w:val="28"/>
                <w:szCs w:val="28"/>
              </w:rPr>
            </w:pPr>
            <w:r w:rsidRPr="00333F83">
              <w:rPr>
                <w:rFonts w:ascii="Times New Roman" w:hAnsi="Times New Roman"/>
                <w:sz w:val="28"/>
                <w:szCs w:val="28"/>
              </w:rPr>
              <w:t>114 дней</w:t>
            </w:r>
          </w:p>
        </w:tc>
      </w:tr>
    </w:tbl>
    <w:p w:rsidR="00333F83" w:rsidRPr="00333F83" w:rsidRDefault="00333F83" w:rsidP="006D5A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F83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333F83">
        <w:rPr>
          <w:rFonts w:ascii="Times New Roman" w:hAnsi="Times New Roman" w:cs="Times New Roman"/>
          <w:sz w:val="28"/>
          <w:szCs w:val="28"/>
        </w:rPr>
        <w:t>) показатели качества воды  в Таганрогском заливе:</w:t>
      </w:r>
    </w:p>
    <w:p w:rsidR="009A7213" w:rsidRPr="009A7213" w:rsidRDefault="009A7213" w:rsidP="009A7213">
      <w:pPr>
        <w:pStyle w:val="HTML"/>
        <w:shd w:val="clear" w:color="auto" w:fill="FFFFFF"/>
        <w:ind w:right="-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213">
        <w:rPr>
          <w:rFonts w:ascii="Times New Roman" w:hAnsi="Times New Roman" w:cs="Times New Roman"/>
          <w:bCs/>
          <w:sz w:val="28"/>
          <w:szCs w:val="28"/>
        </w:rPr>
        <w:t>величина индекса загрязненности воды в пункте наблюдения № 259 (</w:t>
      </w:r>
      <w:r w:rsidRPr="009A7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районе влияния </w:t>
      </w:r>
      <w:proofErr w:type="spellStart"/>
      <w:r w:rsidRPr="009A7213">
        <w:rPr>
          <w:rFonts w:ascii="Times New Roman" w:hAnsi="Times New Roman" w:cs="Times New Roman"/>
          <w:sz w:val="28"/>
          <w:szCs w:val="28"/>
          <w:shd w:val="clear" w:color="auto" w:fill="FFFFFF"/>
        </w:rPr>
        <w:t>шлакоотвала</w:t>
      </w:r>
      <w:proofErr w:type="spellEnd"/>
      <w:r w:rsidRPr="009A7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ОАО "</w:t>
      </w:r>
      <w:proofErr w:type="spellStart"/>
      <w:r w:rsidRPr="009A7213">
        <w:rPr>
          <w:rFonts w:ascii="Times New Roman" w:hAnsi="Times New Roman" w:cs="Times New Roman"/>
          <w:sz w:val="28"/>
          <w:szCs w:val="28"/>
          <w:shd w:val="clear" w:color="auto" w:fill="FFFFFF"/>
        </w:rPr>
        <w:t>Тагмет</w:t>
      </w:r>
      <w:proofErr w:type="spellEnd"/>
      <w:r w:rsidRPr="009A7213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9A7213">
        <w:rPr>
          <w:rFonts w:ascii="Times New Roman" w:hAnsi="Times New Roman" w:cs="Times New Roman"/>
          <w:bCs/>
          <w:sz w:val="28"/>
          <w:szCs w:val="28"/>
        </w:rPr>
        <w:t xml:space="preserve">) составляет 1.61, что соответствует  2 классу качества воды, </w:t>
      </w:r>
      <w:proofErr w:type="spellStart"/>
      <w:proofErr w:type="gramStart"/>
      <w:r w:rsidRPr="009A7213">
        <w:rPr>
          <w:rFonts w:ascii="Times New Roman" w:hAnsi="Times New Roman" w:cs="Times New Roman"/>
          <w:bCs/>
          <w:sz w:val="28"/>
          <w:szCs w:val="28"/>
        </w:rPr>
        <w:t>слабо-загрязненная</w:t>
      </w:r>
      <w:proofErr w:type="spellEnd"/>
      <w:proofErr w:type="gramEnd"/>
      <w:r w:rsidRPr="009A721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33F83" w:rsidRPr="00333F83" w:rsidRDefault="00333F83" w:rsidP="00333F83">
      <w:pPr>
        <w:pStyle w:val="HTML"/>
        <w:shd w:val="clear" w:color="auto" w:fill="FFFFFF"/>
        <w:ind w:right="-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F83">
        <w:rPr>
          <w:rFonts w:ascii="Times New Roman" w:hAnsi="Times New Roman" w:cs="Times New Roman"/>
          <w:bCs/>
          <w:sz w:val="28"/>
          <w:szCs w:val="28"/>
        </w:rPr>
        <w:t xml:space="preserve">Классификация водного объекта  приводится по результатам анализов за 2015 г., выполненных аккредитованной лабораторией ФГУ «Азовморинформцентр» (аттестат аккредитации  № </w:t>
      </w:r>
      <w:r w:rsidRPr="00333F83">
        <w:rPr>
          <w:rFonts w:ascii="Times New Roman" w:hAnsi="Times New Roman" w:cs="Times New Roman"/>
          <w:bCs/>
          <w:sz w:val="28"/>
          <w:szCs w:val="28"/>
          <w:lang w:val="en-US"/>
        </w:rPr>
        <w:t>RA</w:t>
      </w:r>
      <w:r w:rsidRPr="00333F83">
        <w:rPr>
          <w:rFonts w:ascii="Times New Roman" w:hAnsi="Times New Roman" w:cs="Times New Roman"/>
          <w:bCs/>
          <w:sz w:val="28"/>
          <w:szCs w:val="28"/>
        </w:rPr>
        <w:t>.</w:t>
      </w:r>
      <w:r w:rsidRPr="00333F8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33F83">
        <w:rPr>
          <w:rFonts w:ascii="Times New Roman" w:hAnsi="Times New Roman" w:cs="Times New Roman"/>
          <w:bCs/>
          <w:sz w:val="28"/>
          <w:szCs w:val="28"/>
        </w:rPr>
        <w:t>.513579 выдан 28.10.2015 г.)</w:t>
      </w:r>
    </w:p>
    <w:p w:rsidR="00333F83" w:rsidRPr="00333F83" w:rsidRDefault="00333F83" w:rsidP="00333F83">
      <w:pPr>
        <w:pStyle w:val="HTML"/>
        <w:shd w:val="clear" w:color="auto" w:fill="FFFFFF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 xml:space="preserve">7. Параметры водопользования: </w:t>
      </w:r>
      <w:r w:rsidRPr="00333F83">
        <w:rPr>
          <w:rFonts w:ascii="Times New Roman" w:hAnsi="Times New Roman" w:cs="Times New Roman"/>
          <w:bCs/>
          <w:sz w:val="28"/>
          <w:szCs w:val="28"/>
        </w:rPr>
        <w:t>используемая акватория Таганрогского залива составляет – 0,0</w:t>
      </w:r>
      <w:r w:rsidR="009A7213">
        <w:rPr>
          <w:rFonts w:ascii="Times New Roman" w:hAnsi="Times New Roman" w:cs="Times New Roman"/>
          <w:bCs/>
          <w:sz w:val="28"/>
          <w:szCs w:val="28"/>
        </w:rPr>
        <w:t>33</w:t>
      </w:r>
      <w:r w:rsidRPr="00333F83">
        <w:rPr>
          <w:rFonts w:ascii="Times New Roman" w:hAnsi="Times New Roman" w:cs="Times New Roman"/>
          <w:bCs/>
          <w:sz w:val="28"/>
          <w:szCs w:val="28"/>
        </w:rPr>
        <w:t xml:space="preserve"> км</w:t>
      </w:r>
      <w:proofErr w:type="gramStart"/>
      <w:r w:rsidRPr="00333F83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Pr="00333F83">
        <w:rPr>
          <w:rFonts w:ascii="Times New Roman" w:hAnsi="Times New Roman" w:cs="Times New Roman"/>
          <w:bCs/>
          <w:sz w:val="28"/>
          <w:szCs w:val="28"/>
        </w:rPr>
        <w:t>.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 xml:space="preserve">Расчеты параметров водопользования прилагаются к настоящему Договору и являются его неотъемлемой частью (приложение 1). </w:t>
      </w:r>
    </w:p>
    <w:p w:rsidR="00333F83" w:rsidRPr="00333F83" w:rsidRDefault="00333F83" w:rsidP="00333F83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33F83">
        <w:rPr>
          <w:rFonts w:ascii="Times New Roman" w:hAnsi="Times New Roman"/>
          <w:sz w:val="28"/>
          <w:szCs w:val="28"/>
        </w:rPr>
        <w:t>8. В</w:t>
      </w:r>
      <w:r w:rsidRPr="00333F83">
        <w:rPr>
          <w:rFonts w:ascii="Times New Roman" w:hAnsi="Times New Roman"/>
          <w:color w:val="000000"/>
          <w:sz w:val="28"/>
          <w:szCs w:val="28"/>
        </w:rPr>
        <w:t>ыполнение требований органов рыбоохраны в части реализации природоохранного законодательства, направленных на сохранение биоресурсов Таганрогского залива Азовского моря в соответствии с Федеральным законом от 20.12.2004 г. №166 «О рыболовстве и сохранении водных биологических ресурсов»:</w:t>
      </w:r>
    </w:p>
    <w:p w:rsidR="00333F83" w:rsidRPr="00333F83" w:rsidRDefault="00333F83" w:rsidP="00333F83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33F83">
        <w:rPr>
          <w:rFonts w:ascii="Times New Roman" w:hAnsi="Times New Roman"/>
          <w:color w:val="000000"/>
          <w:sz w:val="28"/>
          <w:szCs w:val="28"/>
        </w:rPr>
        <w:t>- своевременно осуществлять мероприятия по предупреждению и устранению чрезвычайных ситуаций, которые могут отрицательно повлиять на среду обитания водных биоресурсов;</w:t>
      </w:r>
    </w:p>
    <w:p w:rsidR="00333F83" w:rsidRPr="00333F83" w:rsidRDefault="00333F83" w:rsidP="00333F83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33F83">
        <w:rPr>
          <w:rFonts w:ascii="Times New Roman" w:hAnsi="Times New Roman"/>
          <w:color w:val="000000"/>
          <w:sz w:val="28"/>
          <w:szCs w:val="28"/>
        </w:rPr>
        <w:t>- в случае возникновения аварийной ситуации по вине Водопользователя, компенсировать причиненный ущерб водным биоресурсам в полном объеме;</w:t>
      </w:r>
    </w:p>
    <w:p w:rsidR="00333F83" w:rsidRPr="00333F83" w:rsidRDefault="00333F83" w:rsidP="00333F83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33F83">
        <w:rPr>
          <w:rFonts w:ascii="Times New Roman" w:hAnsi="Times New Roman"/>
          <w:color w:val="000000"/>
          <w:sz w:val="28"/>
          <w:szCs w:val="28"/>
        </w:rPr>
        <w:t>- согласовать планируемую деятельность, оказывающую воздействие на водные биологические ресурсы и среду их обитания в соответствии с постановлением Правительства РФ от 30.04.2013 г. № 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обитания».</w:t>
      </w:r>
      <w:proofErr w:type="gramEnd"/>
    </w:p>
    <w:p w:rsidR="00333F83" w:rsidRPr="00333F83" w:rsidRDefault="00333F83" w:rsidP="00333F83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333F83">
        <w:rPr>
          <w:rFonts w:ascii="Times New Roman" w:hAnsi="Times New Roman"/>
          <w:color w:val="000000"/>
          <w:sz w:val="28"/>
          <w:szCs w:val="28"/>
        </w:rPr>
        <w:t>8.1</w:t>
      </w:r>
      <w:proofErr w:type="gramStart"/>
      <w:r w:rsidRPr="00333F83">
        <w:rPr>
          <w:rFonts w:ascii="Times New Roman" w:hAnsi="Times New Roman"/>
          <w:bCs/>
          <w:sz w:val="28"/>
          <w:szCs w:val="28"/>
        </w:rPr>
        <w:t xml:space="preserve"> Н</w:t>
      </w:r>
      <w:proofErr w:type="gramEnd"/>
      <w:r w:rsidRPr="00333F83">
        <w:rPr>
          <w:rFonts w:ascii="Times New Roman" w:hAnsi="Times New Roman"/>
          <w:bCs/>
          <w:sz w:val="28"/>
          <w:szCs w:val="28"/>
        </w:rPr>
        <w:t>е нарушать прав других водопользователей, осуществляющих   совместное с Водопользователем использование данного водного объекта.</w:t>
      </w:r>
    </w:p>
    <w:p w:rsidR="00333F83" w:rsidRPr="00333F83" w:rsidRDefault="00333F83" w:rsidP="00333F83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right="-2" w:firstLine="708"/>
        <w:rPr>
          <w:rFonts w:ascii="Times New Roman" w:hAnsi="Times New Roman"/>
          <w:sz w:val="28"/>
          <w:szCs w:val="28"/>
        </w:rPr>
      </w:pPr>
      <w:r w:rsidRPr="00333F83">
        <w:rPr>
          <w:rFonts w:ascii="Times New Roman" w:hAnsi="Times New Roman"/>
          <w:sz w:val="28"/>
          <w:szCs w:val="28"/>
        </w:rPr>
        <w:t>8.2</w:t>
      </w:r>
      <w:proofErr w:type="gramStart"/>
      <w:r w:rsidRPr="00333F83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333F83">
        <w:rPr>
          <w:rFonts w:ascii="Times New Roman" w:hAnsi="Times New Roman"/>
          <w:sz w:val="28"/>
          <w:szCs w:val="28"/>
        </w:rPr>
        <w:t>жеквартально бесплатно представлять в срок до 10 числа месяца, следующего за отчетным кварталом, в отдел водных ресурсов по Ростовской области Донского БВУ:</w:t>
      </w:r>
    </w:p>
    <w:p w:rsidR="00333F83" w:rsidRPr="00333F83" w:rsidRDefault="00333F83" w:rsidP="00F26BC7">
      <w:pPr>
        <w:pStyle w:val="ConsPlusNonformat"/>
        <w:tabs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- отчет о выполнении условий, установленных настоящим Договором, и выполнении водоохранных мероприятий с указанием затраченных сре</w:t>
      </w:r>
      <w:proofErr w:type="gramStart"/>
      <w:r w:rsidRPr="00333F8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333F83">
        <w:rPr>
          <w:rFonts w:ascii="Times New Roman" w:hAnsi="Times New Roman" w:cs="Times New Roman"/>
          <w:sz w:val="28"/>
          <w:szCs w:val="28"/>
        </w:rPr>
        <w:t>оответствии с приказом Росводресурсов от 31.03.2014 №81 и пояснительной запиской;</w:t>
      </w:r>
    </w:p>
    <w:p w:rsidR="00333F83" w:rsidRPr="00333F83" w:rsidRDefault="00333F83" w:rsidP="00F26BC7">
      <w:pPr>
        <w:pStyle w:val="ConsPlusNonformat"/>
        <w:tabs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- отчет о результатах наблюдений в соответствии с программой наблюдений за водным объектом и водоохранной  зоной;</w:t>
      </w:r>
    </w:p>
    <w:p w:rsidR="00333F83" w:rsidRPr="00333F83" w:rsidRDefault="00333F83" w:rsidP="00333F83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333F83">
        <w:rPr>
          <w:rFonts w:ascii="Times New Roman" w:hAnsi="Times New Roman"/>
          <w:sz w:val="28"/>
          <w:szCs w:val="28"/>
        </w:rPr>
        <w:t>8.3 Ежегодно представлять в срок:</w:t>
      </w:r>
    </w:p>
    <w:p w:rsidR="00333F83" w:rsidRPr="00333F83" w:rsidRDefault="00F26BC7" w:rsidP="00F26BC7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3F83" w:rsidRPr="00333F83">
        <w:rPr>
          <w:rFonts w:ascii="Times New Roman" w:hAnsi="Times New Roman"/>
          <w:sz w:val="28"/>
          <w:szCs w:val="28"/>
        </w:rPr>
        <w:t xml:space="preserve">до 25 января </w:t>
      </w:r>
      <w:proofErr w:type="spellStart"/>
      <w:r w:rsidR="00333F83" w:rsidRPr="00333F83">
        <w:rPr>
          <w:rFonts w:ascii="Times New Roman" w:hAnsi="Times New Roman"/>
          <w:sz w:val="28"/>
          <w:szCs w:val="28"/>
        </w:rPr>
        <w:t>отчетапо</w:t>
      </w:r>
      <w:proofErr w:type="spellEnd"/>
      <w:r w:rsidR="00333F83" w:rsidRPr="00333F83">
        <w:rPr>
          <w:rFonts w:ascii="Times New Roman" w:hAnsi="Times New Roman"/>
          <w:sz w:val="28"/>
          <w:szCs w:val="28"/>
        </w:rPr>
        <w:t xml:space="preserve"> форме 2-ОС приказа Росстата от 28.08.2012 г. № 469;</w:t>
      </w:r>
    </w:p>
    <w:p w:rsidR="00333F83" w:rsidRPr="00333F83" w:rsidRDefault="00F26BC7" w:rsidP="00F26BC7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right="-2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3F83" w:rsidRPr="00333F83">
        <w:rPr>
          <w:rFonts w:ascii="Times New Roman" w:hAnsi="Times New Roman"/>
          <w:sz w:val="28"/>
          <w:szCs w:val="28"/>
        </w:rPr>
        <w:t xml:space="preserve"> до 15 марта в отдел водных ресурсов по Ростовской области </w:t>
      </w:r>
      <w:r w:rsidR="00333F83" w:rsidRPr="00333F83">
        <w:rPr>
          <w:rFonts w:ascii="Times New Roman" w:hAnsi="Times New Roman"/>
          <w:bCs/>
          <w:sz w:val="28"/>
          <w:szCs w:val="28"/>
        </w:rPr>
        <w:t>Донского БВУ отчеты по формам 6.1, 6.2, 6.3 приказа МПР России от 06.02.2008 №30.</w:t>
      </w:r>
    </w:p>
    <w:p w:rsidR="00333F83" w:rsidRDefault="00333F83" w:rsidP="00333F83">
      <w:pPr>
        <w:tabs>
          <w:tab w:val="left" w:pos="9639"/>
        </w:tabs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333F83">
        <w:rPr>
          <w:rFonts w:ascii="Times New Roman" w:hAnsi="Times New Roman"/>
          <w:sz w:val="28"/>
          <w:szCs w:val="28"/>
        </w:rPr>
        <w:t>8.4</w:t>
      </w:r>
      <w:proofErr w:type="gramStart"/>
      <w:r w:rsidRPr="00333F83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333F83">
        <w:rPr>
          <w:rFonts w:ascii="Times New Roman" w:hAnsi="Times New Roman"/>
          <w:sz w:val="28"/>
          <w:szCs w:val="28"/>
        </w:rPr>
        <w:t xml:space="preserve">беспечивать представителям контролирующих органов беспрепятственный доступ к месту водопользования, к производственным и иным объектам, сооружениям и оборудованию, посредством которых осуществляется водопользование. </w:t>
      </w:r>
    </w:p>
    <w:p w:rsidR="009E7755" w:rsidRPr="00333F83" w:rsidRDefault="009E7755" w:rsidP="00333F83">
      <w:pPr>
        <w:tabs>
          <w:tab w:val="left" w:pos="9639"/>
        </w:tabs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F83">
        <w:rPr>
          <w:rFonts w:ascii="Times New Roman" w:hAnsi="Times New Roman" w:cs="Times New Roman"/>
          <w:b/>
          <w:bCs/>
          <w:sz w:val="28"/>
          <w:szCs w:val="28"/>
        </w:rPr>
        <w:t>II. Размер, условия и сроки внесения платы за пользование</w:t>
      </w:r>
    </w:p>
    <w:p w:rsid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F83">
        <w:rPr>
          <w:rFonts w:ascii="Times New Roman" w:hAnsi="Times New Roman" w:cs="Times New Roman"/>
          <w:b/>
          <w:bCs/>
          <w:sz w:val="28"/>
          <w:szCs w:val="28"/>
        </w:rPr>
        <w:t>водным объектом</w:t>
      </w:r>
    </w:p>
    <w:p w:rsidR="009E7755" w:rsidRPr="00333F83" w:rsidRDefault="009E7755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9. Размер платы за пользование водным объектом в соответствии с настоящим Договором составляет:</w:t>
      </w:r>
    </w:p>
    <w:p w:rsidR="009A7213" w:rsidRPr="009A7213" w:rsidRDefault="009A7213" w:rsidP="009A721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213">
        <w:rPr>
          <w:rFonts w:ascii="Times New Roman" w:hAnsi="Times New Roman"/>
          <w:sz w:val="28"/>
          <w:szCs w:val="28"/>
        </w:rPr>
        <w:t>2251</w:t>
      </w:r>
      <w:r w:rsidRPr="009A72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7213">
        <w:rPr>
          <w:rFonts w:ascii="Times New Roman" w:hAnsi="Times New Roman" w:cs="Times New Roman"/>
          <w:sz w:val="28"/>
          <w:szCs w:val="28"/>
        </w:rPr>
        <w:t xml:space="preserve">рубль 19 копеек </w:t>
      </w:r>
      <w:r w:rsidRPr="009A7213">
        <w:rPr>
          <w:rFonts w:ascii="Times New Roman" w:hAnsi="Times New Roman" w:cs="Times New Roman"/>
          <w:bCs/>
          <w:sz w:val="28"/>
          <w:szCs w:val="28"/>
        </w:rPr>
        <w:t>(две тысяча двести пятьдесят одни рубль 19 копеек)</w:t>
      </w:r>
      <w:r w:rsidRPr="009A7213">
        <w:rPr>
          <w:rFonts w:ascii="Times New Roman" w:hAnsi="Times New Roman" w:cs="Times New Roman"/>
          <w:sz w:val="28"/>
          <w:szCs w:val="28"/>
        </w:rPr>
        <w:t xml:space="preserve"> в 2017 году;</w:t>
      </w:r>
    </w:p>
    <w:p w:rsidR="009A7213" w:rsidRPr="009A7213" w:rsidRDefault="009A7213" w:rsidP="009A721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213">
        <w:rPr>
          <w:rFonts w:ascii="Times New Roman" w:hAnsi="Times New Roman"/>
          <w:sz w:val="28"/>
          <w:szCs w:val="28"/>
        </w:rPr>
        <w:t xml:space="preserve">2591 </w:t>
      </w:r>
      <w:r w:rsidRPr="009A7213">
        <w:rPr>
          <w:rFonts w:ascii="Times New Roman" w:hAnsi="Times New Roman" w:cs="Times New Roman"/>
          <w:sz w:val="28"/>
          <w:szCs w:val="28"/>
        </w:rPr>
        <w:t>рубль 82 копейки (две тысячи пятьсот девяносто один рубль 82 копейки) в 2018 году;</w:t>
      </w:r>
    </w:p>
    <w:p w:rsidR="009A7213" w:rsidRPr="009A7213" w:rsidRDefault="009A7213" w:rsidP="009A721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213">
        <w:rPr>
          <w:rFonts w:ascii="Times New Roman" w:hAnsi="Times New Roman"/>
          <w:sz w:val="28"/>
          <w:szCs w:val="28"/>
        </w:rPr>
        <w:t>2976</w:t>
      </w:r>
      <w:r w:rsidRPr="009A7213">
        <w:rPr>
          <w:rFonts w:ascii="Times New Roman" w:hAnsi="Times New Roman" w:cs="Times New Roman"/>
          <w:sz w:val="28"/>
          <w:szCs w:val="28"/>
        </w:rPr>
        <w:t xml:space="preserve"> рублей 90 копеек (две тысячи девятьсот семьдесят шесть рублей 90 копеек</w:t>
      </w:r>
      <w:proofErr w:type="gramStart"/>
      <w:r w:rsidRPr="009A721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A7213">
        <w:rPr>
          <w:rFonts w:ascii="Times New Roman" w:hAnsi="Times New Roman" w:cs="Times New Roman"/>
          <w:sz w:val="28"/>
          <w:szCs w:val="28"/>
        </w:rPr>
        <w:t xml:space="preserve"> в 2019 году;</w:t>
      </w:r>
    </w:p>
    <w:p w:rsidR="009A7213" w:rsidRPr="009A7213" w:rsidRDefault="009A7213" w:rsidP="009A721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213">
        <w:rPr>
          <w:rFonts w:ascii="Times New Roman" w:hAnsi="Times New Roman"/>
          <w:sz w:val="28"/>
          <w:szCs w:val="28"/>
        </w:rPr>
        <w:t>3421</w:t>
      </w:r>
      <w:r w:rsidRPr="009A7213">
        <w:rPr>
          <w:rFonts w:ascii="Times New Roman" w:hAnsi="Times New Roman" w:cs="Times New Roman"/>
          <w:sz w:val="28"/>
          <w:szCs w:val="28"/>
        </w:rPr>
        <w:t xml:space="preserve"> рубль 21 копейка (три тысячи четыреста двадцать один рубль 21 копейка) в 2020 году;</w:t>
      </w:r>
    </w:p>
    <w:p w:rsidR="009A7213" w:rsidRPr="009A7213" w:rsidRDefault="009A7213" w:rsidP="009A721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213">
        <w:rPr>
          <w:rFonts w:ascii="Times New Roman" w:hAnsi="Times New Roman"/>
          <w:sz w:val="28"/>
          <w:szCs w:val="28"/>
        </w:rPr>
        <w:t>3939</w:t>
      </w:r>
      <w:r w:rsidRPr="009A7213">
        <w:rPr>
          <w:rFonts w:ascii="Times New Roman" w:hAnsi="Times New Roman" w:cs="Times New Roman"/>
          <w:sz w:val="28"/>
          <w:szCs w:val="28"/>
        </w:rPr>
        <w:t xml:space="preserve"> рублей 57 копеек (три тысячи девятьсот тридцать девять рублей 57 копеек) в 2021 году;</w:t>
      </w:r>
    </w:p>
    <w:p w:rsidR="009A7213" w:rsidRPr="009A7213" w:rsidRDefault="009A7213" w:rsidP="009A721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213">
        <w:rPr>
          <w:rFonts w:ascii="Times New Roman" w:hAnsi="Times New Roman"/>
          <w:sz w:val="28"/>
          <w:szCs w:val="28"/>
        </w:rPr>
        <w:t>1133</w:t>
      </w:r>
      <w:r w:rsidRPr="009A7213">
        <w:rPr>
          <w:rFonts w:ascii="Times New Roman" w:hAnsi="Times New Roman" w:cs="Times New Roman"/>
          <w:sz w:val="28"/>
          <w:szCs w:val="28"/>
        </w:rPr>
        <w:t xml:space="preserve"> рубля 00 копеек (одна тысяча сто тридцать три рубля 00 копеек) в 2022 году;</w:t>
      </w:r>
    </w:p>
    <w:p w:rsidR="009A7213" w:rsidRPr="009A7213" w:rsidRDefault="009A7213" w:rsidP="009A721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213">
        <w:rPr>
          <w:rFonts w:ascii="Times New Roman" w:hAnsi="Times New Roman" w:cs="Times New Roman"/>
          <w:sz w:val="28"/>
          <w:szCs w:val="28"/>
        </w:rPr>
        <w:t>За период действия договора водопользования сумма платы за пользование водным объектом составит 16 313 рублей 69 копеек (шестнадцать тысяч триста тринадцать рублей 69 копеек).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Расчет размера платы за пользование водным объектом прилагается к настоящему Договору и является его неотъемлемой частью (приложение 2).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10. 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объектом.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Платежным периодом признается квартал.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Pr="00333F83">
        <w:rPr>
          <w:rFonts w:ascii="Times New Roman" w:hAnsi="Times New Roman" w:cs="Times New Roman"/>
          <w:bCs/>
          <w:sz w:val="28"/>
          <w:szCs w:val="28"/>
        </w:rPr>
        <w:t xml:space="preserve">акватории Таганрогского залива Азовского моря, </w:t>
      </w:r>
      <w:r w:rsidRPr="00333F83">
        <w:rPr>
          <w:rFonts w:ascii="Times New Roman" w:hAnsi="Times New Roman" w:cs="Times New Roman"/>
          <w:sz w:val="28"/>
          <w:szCs w:val="28"/>
        </w:rPr>
        <w:t>платежной базой является площадь</w:t>
      </w:r>
      <w:r w:rsidRPr="00333F83">
        <w:rPr>
          <w:rFonts w:ascii="Times New Roman" w:hAnsi="Times New Roman" w:cs="Times New Roman"/>
          <w:bCs/>
          <w:sz w:val="28"/>
          <w:szCs w:val="28"/>
        </w:rPr>
        <w:t xml:space="preserve"> акватории предоставляемого водного объекта.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11. При изменении в установленном порядке ставок платы за пользование Таганрогского залива Азовского моря, размер платы за пользование водным объектом может изменяться Уполномоченным органом не чаще 1 раза за платежный период с предварительным уведомлением об этом Водопользователя в течение последнего рабочего дня отчетного квартала.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12. Плата за пользование  водным объектом вносится Водопользователем каждый платежный период не позднее 20-го числа месяца, следующего за истекшим платежным периодом, по месту пользования водным объектом путем перечисления на счет по следующим реквизитам: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 xml:space="preserve">Получатель: УФК по Ростовской области (Донское бассейновое водное управление Федерального агентства водных ресурсов, </w:t>
      </w:r>
      <w:proofErr w:type="gramStart"/>
      <w:r w:rsidRPr="00333F8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33F83">
        <w:rPr>
          <w:rFonts w:ascii="Times New Roman" w:hAnsi="Times New Roman" w:cs="Times New Roman"/>
          <w:sz w:val="28"/>
          <w:szCs w:val="28"/>
        </w:rPr>
        <w:t>/с 04581138890),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ИНН/КПП 6163029857/616301001,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Счет: 40101810400000010002,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Банк: отделение Ростов-на-Дону,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БИК: 046015001,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Код бюджетной классификации: 052 1 12 05010 01 6000 120,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ОКТМО: 60701000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lastRenderedPageBreak/>
        <w:t>в соответствии с графиком внесения платы за пользование Таганрогским заливом Азовского моря, прилагаемым к настоящему Договору и являющимся его неотъемлемой частью.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13.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документа с отметкой банка (платежное поручение, квитанция), отражающего полноту и своевременность внесения платы за пользование водным объектом.</w:t>
      </w:r>
    </w:p>
    <w:p w:rsid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 xml:space="preserve">14. Изменение размера платы и перерасчет размера платы за пользование водным объектом, предусмотренный пунктом </w:t>
      </w:r>
      <w:r w:rsidR="009E7755">
        <w:rPr>
          <w:rFonts w:ascii="Times New Roman" w:hAnsi="Times New Roman" w:cs="Times New Roman"/>
          <w:sz w:val="28"/>
          <w:szCs w:val="28"/>
        </w:rPr>
        <w:t>11</w:t>
      </w:r>
      <w:r w:rsidRPr="00333F83">
        <w:rPr>
          <w:rFonts w:ascii="Times New Roman" w:hAnsi="Times New Roman" w:cs="Times New Roman"/>
          <w:sz w:val="28"/>
          <w:szCs w:val="28"/>
        </w:rPr>
        <w:t xml:space="preserve"> настоящего Договора, оформляются путем подписания сторонами дополнительных соглашений к настоящему Договору, являющихся его неотъемлемой частью.</w:t>
      </w:r>
    </w:p>
    <w:p w:rsidR="009E7755" w:rsidRPr="00333F83" w:rsidRDefault="009E7755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F83">
        <w:rPr>
          <w:rFonts w:ascii="Times New Roman" w:hAnsi="Times New Roman" w:cs="Times New Roman"/>
          <w:b/>
          <w:bCs/>
          <w:sz w:val="28"/>
          <w:szCs w:val="28"/>
        </w:rPr>
        <w:t>III. Права и обязанности сторон</w:t>
      </w:r>
    </w:p>
    <w:p w:rsidR="009E7755" w:rsidRPr="00333F83" w:rsidRDefault="009E7755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F83">
        <w:rPr>
          <w:rFonts w:ascii="Times New Roman" w:hAnsi="Times New Roman" w:cs="Times New Roman"/>
          <w:bCs/>
          <w:sz w:val="28"/>
          <w:szCs w:val="28"/>
        </w:rPr>
        <w:t>15. Уполномоченный орган имеет право: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а) на беспрепятственный доступ к водному объекту в месте осуществления водопользования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водопользование, с целью проверки выполнения Водопользователем условий настоящего Договора;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б) вносить предложения по пересмотру условий настоящего Договора в связи с изменением водохозяйственной обстановки на Таганрогском заливе Азовского моря;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в) требовать от Водопользователя надлежащего исполнения возложенных на него обязательств по водопользованию.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F83">
        <w:rPr>
          <w:rFonts w:ascii="Times New Roman" w:hAnsi="Times New Roman" w:cs="Times New Roman"/>
          <w:bCs/>
          <w:sz w:val="28"/>
          <w:szCs w:val="28"/>
        </w:rPr>
        <w:t>16. Уполномоченный орган обязан: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б) уведомлять в письменной форме в 10-дневный срок Водопользователя об изменении номера счета для перечисления платы за пользование водными объектами, указанного в пункте 12 настоящего Договора.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F83">
        <w:rPr>
          <w:rFonts w:ascii="Times New Roman" w:hAnsi="Times New Roman" w:cs="Times New Roman"/>
          <w:bCs/>
          <w:sz w:val="28"/>
          <w:szCs w:val="28"/>
        </w:rPr>
        <w:t>17. Водопользователь имеет право: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а) использовать участок Таганрогского залива Азовского моря на условиях, установленных настоящим Договором;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 xml:space="preserve">  </w:t>
      </w:r>
      <w:r w:rsidRPr="00333F83">
        <w:rPr>
          <w:rFonts w:ascii="Times New Roman" w:hAnsi="Times New Roman" w:cs="Times New Roman"/>
          <w:bCs/>
          <w:sz w:val="28"/>
          <w:szCs w:val="28"/>
        </w:rPr>
        <w:t>18. Водопользователь обязан: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а) выполнять в полном объеме условия настоящего Договора;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3F83">
        <w:rPr>
          <w:rFonts w:ascii="Times New Roman" w:hAnsi="Times New Roman" w:cs="Times New Roman"/>
          <w:sz w:val="28"/>
          <w:szCs w:val="28"/>
        </w:rPr>
        <w:t xml:space="preserve">б) приступить к водопользованию </w:t>
      </w:r>
      <w:r w:rsidRPr="00333F83">
        <w:rPr>
          <w:rFonts w:ascii="Times New Roman" w:hAnsi="Times New Roman" w:cs="Times New Roman"/>
          <w:sz w:val="28"/>
          <w:szCs w:val="28"/>
          <w:u w:val="single"/>
        </w:rPr>
        <w:t>с момента регистрации Договора  в Государственном водном реестре;</w:t>
      </w:r>
    </w:p>
    <w:p w:rsidR="00333F83" w:rsidRPr="00333F83" w:rsidRDefault="00333F83" w:rsidP="00333F83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352"/>
        <w:rPr>
          <w:rFonts w:ascii="Times New Roman" w:hAnsi="Times New Roman"/>
          <w:sz w:val="28"/>
          <w:szCs w:val="28"/>
        </w:rPr>
      </w:pPr>
      <w:r w:rsidRPr="00333F83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333F83">
        <w:rPr>
          <w:rFonts w:ascii="Times New Roman" w:hAnsi="Times New Roman"/>
          <w:sz w:val="28"/>
          <w:szCs w:val="28"/>
        </w:rPr>
        <w:t>в) вести регулярное наблюдение за состоянием Таганрогского залива и его водоохранной зоной на участке водопользования по согласованной с отделом водных ресурсов по Ростовской области Донского БВУ программе, прилагаемой к настоящему Договору и являющейся его неотъемлемой частью.</w:t>
      </w:r>
      <w:proofErr w:type="gramEnd"/>
      <w:r w:rsidRPr="00333F83">
        <w:rPr>
          <w:rFonts w:ascii="Times New Roman" w:hAnsi="Times New Roman"/>
          <w:sz w:val="28"/>
          <w:szCs w:val="28"/>
        </w:rPr>
        <w:t xml:space="preserve"> Передавать результаты наблюдений в отдел водных ресурсов по Ростовской области Донского БВУ по установленным формам;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г) содержать в исправном состоянии расположенные на водном объекте и эксплуатируемые Водопользователем берегоукрепительные сооружения, связанные с использованием водного объекта;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F83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333F83">
        <w:rPr>
          <w:rFonts w:ascii="Times New Roman" w:hAnsi="Times New Roman" w:cs="Times New Roman"/>
          <w:sz w:val="28"/>
          <w:szCs w:val="28"/>
        </w:rPr>
        <w:t>) вносить плату за пользование водным объектом в размере, на условиях и в сроки, которые установлены настоящим Договором;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е) представлять в Уполномоченный орган ежеквартально, не позднее  10-го числа месяца, следующего за отчетным кварталом, отчет о выполнении условий использования водного объекта (его части), результатах наблюдений за водным объектом и его водоохранной зоной;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ж) представлять в Уполномоченный орган ежеквартально, не позднее   10 - го числа месяца, следующего за отчетным кварталом, отчет о выполнении плана водоохранных мероприятий;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F8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33F83">
        <w:rPr>
          <w:rFonts w:ascii="Times New Roman" w:hAnsi="Times New Roman" w:cs="Times New Roman"/>
          <w:sz w:val="28"/>
          <w:szCs w:val="28"/>
        </w:rPr>
        <w:t xml:space="preserve">) информировать Донское бассейновое водное управление, Министерство природных ресурсов и экологии Ростовской области, Администрацию </w:t>
      </w:r>
      <w:proofErr w:type="gramStart"/>
      <w:r w:rsidRPr="00333F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3F83">
        <w:rPr>
          <w:rFonts w:ascii="Times New Roman" w:hAnsi="Times New Roman" w:cs="Times New Roman"/>
          <w:sz w:val="28"/>
          <w:szCs w:val="28"/>
        </w:rPr>
        <w:t>. Таганрога, Азово-Черноморское управление Росрыболовства, ФГУ «Азовморинформцентр» и другие заинтересованные ведомства об авариях и иных чрезвычайных ситуациях на Таганрогском заливе Азовского моря;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и) представлять в Уполномоченный орган ежегодно, не позднее 1  декабря текущего года, на утверждение проект плана водоохранных мероприятий на последующий год;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к) уведомлять в письменной форме в 10-дневный срок Уполномоченный орган об изменении своих реквизитов;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л) обеспечивать Уполномоченному органу, а также представителям органов государственного контроля и надзора за использованием и охраной водных объектов по их требованию доступ к водному объекту в месте осуществления водопользования и в границах предоставленной в пользование части Таганрогского залива, к производственным и иным объектам, сооружениям и оборудованию, посредством которых осуществляется водопользование;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м) не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и прилегающих к нему территориях водоохранных зон и прибрежных защитных полос;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F8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33F83">
        <w:rPr>
          <w:rFonts w:ascii="Times New Roman" w:hAnsi="Times New Roman" w:cs="Times New Roman"/>
          <w:sz w:val="28"/>
          <w:szCs w:val="28"/>
        </w:rPr>
        <w:t>) обеспечить свободный доступ граждан к водному объекту в пределах береговой полосы, не нарушать прав других водопользователей, осуществляющих совместное с Водопользователем использование Таганрогского залива;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о) не позднее, чем за 3 месяца до окончания срока действия настоящего Договора уведомить Уполномоченный орган в письменной форме о желании заключить такой договор на новый срок.</w:t>
      </w:r>
    </w:p>
    <w:p w:rsid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 xml:space="preserve">19. Стороны имеют иные права и </w:t>
      </w:r>
      <w:proofErr w:type="gramStart"/>
      <w:r w:rsidRPr="00333F83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Pr="00333F83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Федерации, помимо прав и обязанностей, указанных в пунктах 15 - 18 настоящего Договора.</w:t>
      </w:r>
    </w:p>
    <w:p w:rsidR="009E7755" w:rsidRPr="00333F83" w:rsidRDefault="009E7755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F83">
        <w:rPr>
          <w:rFonts w:ascii="Times New Roman" w:hAnsi="Times New Roman" w:cs="Times New Roman"/>
          <w:b/>
          <w:bCs/>
          <w:sz w:val="28"/>
          <w:szCs w:val="28"/>
        </w:rPr>
        <w:t>IV. Ответственность сторон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20.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 xml:space="preserve">21. За несвоевременное внесение платы за пользование водным объектом с Водопользователя взыскивается пеня в размере 1/150 действующей на день уплаты пеней ставки рефинансирования Центрального банка Российской Федерации, но не более чем в размере 0,2% за каждый день просрочки. Пеня </w:t>
      </w:r>
      <w:r w:rsidRPr="00333F83">
        <w:rPr>
          <w:rFonts w:ascii="Times New Roman" w:hAnsi="Times New Roman" w:cs="Times New Roman"/>
          <w:sz w:val="28"/>
          <w:szCs w:val="28"/>
        </w:rPr>
        <w:lastRenderedPageBreak/>
        <w:t>начисляется за каждый календарный день просрочки, начиная со следующего за определенным в Договоре днем внесения платы за пользование Таганрогским заливом по фактический день уплаты.</w:t>
      </w:r>
    </w:p>
    <w:p w:rsid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 xml:space="preserve">22. Стороны не несут ответственности за нарушение обязательств по настоящему Договору, вызванное действием обстоятельств непреодолимой силы (наводнение, катастрофическое снижение водности водного объекта, аварийное загрязнение Таганрогского залива Азовского моря и др.). </w:t>
      </w:r>
    </w:p>
    <w:p w:rsidR="005743EC" w:rsidRPr="00333F83" w:rsidRDefault="005743EC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F83">
        <w:rPr>
          <w:rFonts w:ascii="Times New Roman" w:hAnsi="Times New Roman" w:cs="Times New Roman"/>
          <w:b/>
          <w:bCs/>
          <w:sz w:val="28"/>
          <w:szCs w:val="28"/>
        </w:rPr>
        <w:t>V. Порядок изменения, расторжения и прекращения Договора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F83" w:rsidRPr="00333F83" w:rsidRDefault="00333F83" w:rsidP="00333F83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23. 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реестре.</w:t>
      </w:r>
    </w:p>
    <w:p w:rsidR="00333F83" w:rsidRPr="00333F83" w:rsidRDefault="00333F83" w:rsidP="00333F83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 xml:space="preserve">24. Настоящий </w:t>
      </w:r>
      <w:proofErr w:type="gramStart"/>
      <w:r w:rsidRPr="00333F83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333F83">
        <w:rPr>
          <w:rFonts w:ascii="Times New Roman" w:hAnsi="Times New Roman" w:cs="Times New Roman"/>
          <w:sz w:val="28"/>
          <w:szCs w:val="28"/>
        </w:rPr>
        <w:t xml:space="preserve"> может быть расторгнут до истечения срока его действия по соглашению сторон.</w:t>
      </w:r>
    </w:p>
    <w:p w:rsidR="00333F83" w:rsidRPr="00333F83" w:rsidRDefault="00333F83" w:rsidP="00333F83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333F83">
        <w:rPr>
          <w:rFonts w:ascii="Times New Roman" w:hAnsi="Times New Roman" w:cs="Times New Roman"/>
          <w:sz w:val="28"/>
          <w:szCs w:val="28"/>
        </w:rPr>
        <w:t xml:space="preserve">Настоящий Договор может быть изменен или расторгнут в соответствии с гражданским законодательством, в случаях невнесения платы за пользование водным объектом в течение более 2 платежных периодов, а также в случае не подписания Водопользователем дополнительных соглашений к настоящему Договору в соответствии с </w:t>
      </w:r>
      <w:r w:rsidRPr="00024949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21783" w:rsidRPr="00024949">
        <w:rPr>
          <w:rFonts w:ascii="Times New Roman" w:hAnsi="Times New Roman" w:cs="Times New Roman"/>
          <w:sz w:val="28"/>
          <w:szCs w:val="28"/>
        </w:rPr>
        <w:t xml:space="preserve"> 14 </w:t>
      </w:r>
      <w:r w:rsidR="00024949" w:rsidRPr="00024949">
        <w:rPr>
          <w:rFonts w:ascii="Times New Roman" w:hAnsi="Times New Roman" w:cs="Times New Roman"/>
          <w:sz w:val="28"/>
          <w:szCs w:val="28"/>
        </w:rPr>
        <w:t xml:space="preserve">и </w:t>
      </w:r>
      <w:r w:rsidR="00121783" w:rsidRPr="00024949">
        <w:rPr>
          <w:rFonts w:ascii="Times New Roman" w:hAnsi="Times New Roman" w:cs="Times New Roman"/>
          <w:sz w:val="28"/>
          <w:szCs w:val="28"/>
        </w:rPr>
        <w:t>23</w:t>
      </w:r>
      <w:r w:rsidRPr="00333F83">
        <w:rPr>
          <w:rFonts w:ascii="Times New Roman" w:hAnsi="Times New Roman" w:cs="Times New Roman"/>
          <w:sz w:val="28"/>
          <w:szCs w:val="28"/>
        </w:rPr>
        <w:t xml:space="preserve"> настоящего Договора или нарушения сторонами других условий настоящего Договора.</w:t>
      </w:r>
      <w:proofErr w:type="gramEnd"/>
    </w:p>
    <w:p w:rsidR="00333F83" w:rsidRPr="00333F83" w:rsidRDefault="00333F83" w:rsidP="00333F83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333F83">
        <w:rPr>
          <w:rFonts w:ascii="Times New Roman" w:hAnsi="Times New Roman" w:cs="Times New Roman"/>
          <w:sz w:val="28"/>
          <w:szCs w:val="28"/>
        </w:rPr>
        <w:t>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объекта, использовании водного объекта с нарушением законодательства  Российской Федерации, неиспользовании водного объекта в срок, установленный настоящим Договором,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</w:t>
      </w:r>
      <w:proofErr w:type="gramEnd"/>
      <w:r w:rsidRPr="00333F83">
        <w:rPr>
          <w:rFonts w:ascii="Times New Roman" w:hAnsi="Times New Roman" w:cs="Times New Roman"/>
          <w:sz w:val="28"/>
          <w:szCs w:val="28"/>
        </w:rPr>
        <w:t xml:space="preserve"> для государственных нужд.</w:t>
      </w:r>
    </w:p>
    <w:p w:rsidR="00333F83" w:rsidRPr="00333F83" w:rsidRDefault="00333F83" w:rsidP="00333F83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форме, утверждаемой Министерством природных ресурсов Российской Федерации.</w:t>
      </w:r>
    </w:p>
    <w:p w:rsidR="00333F83" w:rsidRPr="00333F83" w:rsidRDefault="00333F83" w:rsidP="00333F83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Требование об изменении или о расторжении настоящего Договора может быть заявлено стороной в суд только, после получения отказа другой стороны на предложение изменить или расторгнуть настоящий Договор либо неполучения ответа в срок, указанный в предложении, а при его отсутствии - в 30-дневный срок.</w:t>
      </w:r>
    </w:p>
    <w:p w:rsidR="00333F83" w:rsidRPr="00333F83" w:rsidRDefault="00333F83" w:rsidP="00333F83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27. При прекращении права пользования водным объектом Водопользователь обязан в срок, установленный дополнительным соглашением сторон (в срок, установленный Уполномоченным органом, либо в срок, установленный решением суда):</w:t>
      </w:r>
    </w:p>
    <w:p w:rsidR="00333F83" w:rsidRPr="00333F83" w:rsidRDefault="00333F83" w:rsidP="00333F83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а) прекратить использование водного объекта;</w:t>
      </w:r>
    </w:p>
    <w:p w:rsidR="00333F83" w:rsidRPr="00333F83" w:rsidRDefault="00333F83" w:rsidP="00333F83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б) обеспечить консервацию или ликвидацию гидротехнических и иных сооружений, расположенных на водном объекте;</w:t>
      </w:r>
    </w:p>
    <w:p w:rsid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в) осуществить природоохранные мероприятия, связанные с прекращением использования водного объекта.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F83">
        <w:rPr>
          <w:rFonts w:ascii="Times New Roman" w:hAnsi="Times New Roman" w:cs="Times New Roman"/>
          <w:b/>
          <w:bCs/>
          <w:sz w:val="28"/>
          <w:szCs w:val="28"/>
        </w:rPr>
        <w:lastRenderedPageBreak/>
        <w:t>VI. Срок действия Договора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28. Настоящий Договор признается заключенным с момента его государственной регистрации в государственном водном реестре.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 xml:space="preserve">29. Срок действия настоящего Договора устанавливается на пять лет, 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 xml:space="preserve">дата окончания действия настоящего Договора "____"   </w:t>
      </w:r>
      <w:r w:rsidRPr="00333F8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333F83">
        <w:rPr>
          <w:rFonts w:ascii="Times New Roman" w:hAnsi="Times New Roman" w:cs="Times New Roman"/>
          <w:sz w:val="28"/>
          <w:szCs w:val="28"/>
        </w:rPr>
        <w:t>2022 г.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30. Окончание срока действия настоящего Договора влечет прекращение обязатель</w:t>
      </w:r>
      <w:proofErr w:type="gramStart"/>
      <w:r w:rsidRPr="00333F83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333F83">
        <w:rPr>
          <w:rFonts w:ascii="Times New Roman" w:hAnsi="Times New Roman" w:cs="Times New Roman"/>
          <w:sz w:val="28"/>
          <w:szCs w:val="28"/>
        </w:rPr>
        <w:t>орон по настоящему Договору.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F83">
        <w:rPr>
          <w:rFonts w:ascii="Times New Roman" w:hAnsi="Times New Roman" w:cs="Times New Roman"/>
          <w:b/>
          <w:bCs/>
          <w:sz w:val="28"/>
          <w:szCs w:val="28"/>
        </w:rPr>
        <w:t>VII. Рассмотрение и урегулирование споров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31. Споры между сторонами, возникающие по настоящему Договору, если они не урегулированы сторонами путем переговоров, разрешаются в порядке, установленном законодательством Российской Федерации.</w:t>
      </w:r>
    </w:p>
    <w:p w:rsid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F83">
        <w:rPr>
          <w:rFonts w:ascii="Times New Roman" w:hAnsi="Times New Roman" w:cs="Times New Roman"/>
          <w:b/>
          <w:bCs/>
          <w:sz w:val="28"/>
          <w:szCs w:val="28"/>
        </w:rPr>
        <w:t>VIII. Особые условия Договора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32. Договор передачи Водопользователем своих прав и обязанностей по настоящему Договору другому лицу подлежит государственной регистрации в государственном водном реестре.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F83">
        <w:rPr>
          <w:rFonts w:ascii="Times New Roman" w:hAnsi="Times New Roman" w:cs="Times New Roman"/>
          <w:sz w:val="28"/>
          <w:szCs w:val="28"/>
        </w:rPr>
        <w:t>33. Настоящий Договор составлен в 2 экземплярах, имеющих одинаковую юридическую силу, по 1 экземпляру для каждой из сторон.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F83">
        <w:rPr>
          <w:rFonts w:ascii="Times New Roman" w:hAnsi="Times New Roman" w:cs="Times New Roman"/>
          <w:b/>
          <w:bCs/>
          <w:sz w:val="28"/>
          <w:szCs w:val="28"/>
        </w:rPr>
        <w:t>IX. Адреса, подписи сторон и иные реквизиты</w:t>
      </w:r>
    </w:p>
    <w:p w:rsidR="00333F83" w:rsidRPr="00333F83" w:rsidRDefault="00333F83" w:rsidP="00333F83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  <w:gridCol w:w="4926"/>
      </w:tblGrid>
      <w:tr w:rsidR="00333F83" w:rsidRPr="00333F83" w:rsidTr="009E7755">
        <w:tc>
          <w:tcPr>
            <w:tcW w:w="5211" w:type="dxa"/>
          </w:tcPr>
          <w:p w:rsidR="00333F83" w:rsidRPr="00333F83" w:rsidRDefault="00333F8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F83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орган:</w:t>
            </w:r>
          </w:p>
          <w:p w:rsidR="00333F83" w:rsidRPr="00333F83" w:rsidRDefault="00333F8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F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Донское бассейновое водное </w:t>
            </w:r>
          </w:p>
          <w:p w:rsidR="00333F83" w:rsidRPr="00333F83" w:rsidRDefault="00333F8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F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</w:t>
            </w:r>
            <w:proofErr w:type="gramStart"/>
            <w:r w:rsidRPr="00333F83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</w:t>
            </w:r>
            <w:proofErr w:type="gramEnd"/>
            <w:r w:rsidRPr="00333F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33F83" w:rsidRPr="00333F83" w:rsidRDefault="00333F8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F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агентства водных ресурсов </w:t>
            </w:r>
          </w:p>
          <w:p w:rsidR="00333F83" w:rsidRPr="00333F83" w:rsidRDefault="00333F8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83" w:rsidRPr="00333F83" w:rsidRDefault="00333F8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3F83">
              <w:rPr>
                <w:rFonts w:ascii="Times New Roman" w:hAnsi="Times New Roman" w:cs="Times New Roman"/>
                <w:sz w:val="28"/>
                <w:szCs w:val="28"/>
              </w:rPr>
              <w:t>ИНН 6163029857</w:t>
            </w:r>
          </w:p>
          <w:p w:rsidR="00333F83" w:rsidRPr="00333F83" w:rsidRDefault="00333F8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3F83">
              <w:rPr>
                <w:rFonts w:ascii="Times New Roman" w:hAnsi="Times New Roman" w:cs="Times New Roman"/>
                <w:sz w:val="28"/>
                <w:szCs w:val="28"/>
              </w:rPr>
              <w:t>ОГРН 1026103169608</w:t>
            </w:r>
          </w:p>
          <w:p w:rsidR="00333F83" w:rsidRPr="00333F83" w:rsidRDefault="00333F8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F83">
              <w:rPr>
                <w:rFonts w:ascii="Times New Roman" w:hAnsi="Times New Roman" w:cs="Times New Roman"/>
                <w:sz w:val="28"/>
                <w:szCs w:val="28"/>
              </w:rPr>
              <w:t>ОКТМО 60701000</w:t>
            </w:r>
          </w:p>
          <w:p w:rsidR="00333F83" w:rsidRPr="00333F83" w:rsidRDefault="00333F83">
            <w:pPr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3F83">
              <w:rPr>
                <w:rFonts w:ascii="Times New Roman" w:hAnsi="Times New Roman"/>
                <w:sz w:val="28"/>
                <w:szCs w:val="28"/>
              </w:rPr>
              <w:t xml:space="preserve">Адрес: 344006, г. Ростов-на-Дону, </w:t>
            </w:r>
          </w:p>
          <w:p w:rsidR="00333F83" w:rsidRPr="00333F83" w:rsidRDefault="00333F83">
            <w:pPr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33F83">
              <w:rPr>
                <w:rFonts w:ascii="Times New Roman" w:hAnsi="Times New Roman"/>
                <w:sz w:val="28"/>
                <w:szCs w:val="28"/>
              </w:rPr>
              <w:t>ул. Седова, 6/3</w:t>
            </w:r>
          </w:p>
          <w:p w:rsidR="00333F83" w:rsidRPr="00333F83" w:rsidRDefault="00333F83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3F83" w:rsidRPr="00333F83" w:rsidRDefault="00333F83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F83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руководителя –</w:t>
            </w:r>
          </w:p>
          <w:p w:rsidR="00333F83" w:rsidRPr="00333F83" w:rsidRDefault="00333F83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F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отдела </w:t>
            </w:r>
            <w:proofErr w:type="gramStart"/>
            <w:r w:rsidRPr="00333F83">
              <w:rPr>
                <w:rFonts w:ascii="Times New Roman" w:hAnsi="Times New Roman"/>
                <w:color w:val="000000"/>
                <w:sz w:val="28"/>
                <w:szCs w:val="28"/>
              </w:rPr>
              <w:t>водных</w:t>
            </w:r>
            <w:proofErr w:type="gramEnd"/>
          </w:p>
          <w:p w:rsidR="00333F83" w:rsidRPr="00333F83" w:rsidRDefault="00333F83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F83">
              <w:rPr>
                <w:rFonts w:ascii="Times New Roman" w:hAnsi="Times New Roman"/>
                <w:color w:val="000000"/>
                <w:sz w:val="28"/>
                <w:szCs w:val="28"/>
              </w:rPr>
              <w:t>ресурсов по Ростовской области</w:t>
            </w:r>
          </w:p>
          <w:p w:rsidR="00333F83" w:rsidRPr="00333F83" w:rsidRDefault="00333F83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3F83" w:rsidRPr="00333F83" w:rsidRDefault="00333F83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F83">
              <w:rPr>
                <w:rFonts w:ascii="Times New Roman" w:hAnsi="Times New Roman"/>
                <w:color w:val="000000"/>
                <w:sz w:val="28"/>
                <w:szCs w:val="28"/>
              </w:rPr>
              <w:t>Н.Н. Ковтун</w:t>
            </w:r>
          </w:p>
          <w:p w:rsidR="00333F83" w:rsidRPr="00333F83" w:rsidRDefault="00333F83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3F83">
              <w:rPr>
                <w:rFonts w:ascii="Times New Roman" w:hAnsi="Times New Roman"/>
                <w:b/>
                <w:sz w:val="28"/>
                <w:szCs w:val="28"/>
              </w:rPr>
              <w:t>________________________</w:t>
            </w:r>
          </w:p>
        </w:tc>
        <w:tc>
          <w:tcPr>
            <w:tcW w:w="4927" w:type="dxa"/>
          </w:tcPr>
          <w:p w:rsidR="00333F83" w:rsidRPr="00333F83" w:rsidRDefault="00333F8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F83">
              <w:rPr>
                <w:rFonts w:ascii="Times New Roman" w:hAnsi="Times New Roman" w:cs="Times New Roman"/>
                <w:sz w:val="28"/>
                <w:szCs w:val="28"/>
              </w:rPr>
              <w:t>Водопользователь:</w:t>
            </w:r>
          </w:p>
          <w:p w:rsidR="00333F83" w:rsidRPr="00333F83" w:rsidRDefault="00333F8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83" w:rsidRPr="00333F83" w:rsidRDefault="00333F8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83" w:rsidRPr="00333F83" w:rsidRDefault="00333F8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55" w:rsidRDefault="009E775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83" w:rsidRPr="00333F83" w:rsidRDefault="00333F8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F83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  <w:p w:rsidR="00333F83" w:rsidRPr="00333F83" w:rsidRDefault="00333F83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33F83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:rsidR="00333F83" w:rsidRPr="00333F83" w:rsidRDefault="009E7755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  <w:p w:rsidR="00333F83" w:rsidRPr="00333F83" w:rsidRDefault="00333F8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F83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333F83" w:rsidRPr="00333F83" w:rsidRDefault="00333F83">
            <w:pPr>
              <w:pStyle w:val="ConsPlusNonformat"/>
              <w:spacing w:line="276" w:lineRule="auto"/>
              <w:ind w:left="319" w:hanging="3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83" w:rsidRPr="00333F83" w:rsidRDefault="00333F83">
            <w:pPr>
              <w:pStyle w:val="ConsPlusNonformat"/>
              <w:spacing w:line="276" w:lineRule="auto"/>
              <w:ind w:left="319" w:hanging="3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83" w:rsidRPr="00333F83" w:rsidRDefault="00333F83">
            <w:pPr>
              <w:pStyle w:val="ConsPlusNonformat"/>
              <w:spacing w:line="276" w:lineRule="auto"/>
              <w:ind w:left="319" w:hanging="3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83" w:rsidRPr="00333F83" w:rsidRDefault="00333F83">
            <w:pPr>
              <w:pStyle w:val="ConsPlusNonformat"/>
              <w:spacing w:line="276" w:lineRule="auto"/>
              <w:ind w:left="319" w:hanging="3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83" w:rsidRPr="00333F83" w:rsidRDefault="00333F83">
            <w:pPr>
              <w:pStyle w:val="ConsPlusNonformat"/>
              <w:spacing w:line="276" w:lineRule="auto"/>
              <w:ind w:left="319" w:hanging="3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55" w:rsidRDefault="009E775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F83" w:rsidRPr="00333F83" w:rsidRDefault="00333F8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F8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</w:t>
            </w:r>
          </w:p>
        </w:tc>
      </w:tr>
    </w:tbl>
    <w:p w:rsidR="00333F83" w:rsidRPr="00333F83" w:rsidRDefault="00333F83" w:rsidP="00333F83">
      <w:pPr>
        <w:ind w:left="0" w:firstLine="0"/>
        <w:rPr>
          <w:rFonts w:ascii="Times New Roman" w:hAnsi="Times New Roman"/>
          <w:sz w:val="28"/>
          <w:szCs w:val="28"/>
        </w:rPr>
      </w:pPr>
    </w:p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C93" w:rsidRPr="002A7CAB" w:rsidRDefault="00E962B8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606C93" w:rsidRPr="002A7CAB">
        <w:rPr>
          <w:rFonts w:ascii="Times New Roman" w:hAnsi="Times New Roman" w:cs="Times New Roman"/>
          <w:b/>
          <w:bCs/>
          <w:sz w:val="28"/>
          <w:szCs w:val="28"/>
        </w:rPr>
        <w:t>риложения</w:t>
      </w:r>
    </w:p>
    <w:p w:rsidR="00606C93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606C93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Параметры водопользования и расчет площади акватории.</w:t>
      </w:r>
    </w:p>
    <w:p w:rsidR="00723306" w:rsidRDefault="00606C93" w:rsidP="00723306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Расчет </w:t>
      </w:r>
      <w:r w:rsidR="00D70F74">
        <w:rPr>
          <w:rFonts w:ascii="Times New Roman" w:hAnsi="Times New Roman" w:cs="Times New Roman"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sz w:val="28"/>
          <w:szCs w:val="28"/>
        </w:rPr>
        <w:t xml:space="preserve">платы за пользование </w:t>
      </w:r>
      <w:r w:rsidR="00E05338">
        <w:rPr>
          <w:rFonts w:ascii="Times New Roman" w:hAnsi="Times New Roman" w:cs="Times New Roman"/>
          <w:sz w:val="28"/>
          <w:szCs w:val="28"/>
        </w:rPr>
        <w:t xml:space="preserve">частью акватории </w:t>
      </w:r>
      <w:r w:rsidR="00CA7494">
        <w:rPr>
          <w:rFonts w:ascii="Times New Roman" w:hAnsi="Times New Roman" w:cs="Times New Roman"/>
          <w:sz w:val="28"/>
          <w:szCs w:val="28"/>
        </w:rPr>
        <w:t>водного объекта</w:t>
      </w:r>
      <w:r w:rsidR="00FC7E32">
        <w:rPr>
          <w:rFonts w:ascii="Times New Roman" w:hAnsi="Times New Roman" w:cs="Times New Roman"/>
          <w:sz w:val="28"/>
          <w:szCs w:val="28"/>
        </w:rPr>
        <w:t>.</w:t>
      </w:r>
    </w:p>
    <w:p w:rsidR="00723306" w:rsidRDefault="00723306" w:rsidP="00723306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0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 внесения платы.</w:t>
      </w:r>
    </w:p>
    <w:p w:rsidR="00655653" w:rsidRDefault="00723306" w:rsidP="00655653">
      <w:pPr>
        <w:pStyle w:val="HTML"/>
        <w:shd w:val="clear" w:color="auto" w:fill="FFFFFF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48"/>
          <w:tab w:val="left" w:pos="4956"/>
          <w:tab w:val="left" w:pos="5664"/>
          <w:tab w:val="left" w:pos="6372"/>
          <w:tab w:val="left" w:pos="708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06C93" w:rsidRPr="00DA74F5">
        <w:rPr>
          <w:rFonts w:ascii="Times New Roman" w:hAnsi="Times New Roman" w:cs="Times New Roman"/>
          <w:sz w:val="28"/>
          <w:szCs w:val="28"/>
        </w:rPr>
        <w:t xml:space="preserve"> </w:t>
      </w:r>
      <w:r w:rsidR="00655653">
        <w:rPr>
          <w:rFonts w:ascii="Times New Roman" w:hAnsi="Times New Roman" w:cs="Times New Roman"/>
          <w:sz w:val="28"/>
          <w:szCs w:val="28"/>
        </w:rPr>
        <w:t>Материалы в графической форме.</w:t>
      </w:r>
    </w:p>
    <w:p w:rsidR="00655653" w:rsidRDefault="00655653" w:rsidP="0065565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52F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Пояснительная записка к материалам в графической форме.</w:t>
      </w:r>
    </w:p>
    <w:p w:rsidR="00606C9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6C93" w:rsidRPr="00152F34">
        <w:rPr>
          <w:rFonts w:ascii="Times New Roman" w:hAnsi="Times New Roman" w:cs="Times New Roman"/>
          <w:sz w:val="28"/>
          <w:szCs w:val="28"/>
        </w:rPr>
        <w:t>. Программа наблюдений за водным объектом и водоохранной зоной</w:t>
      </w:r>
      <w:r w:rsidR="00723306">
        <w:rPr>
          <w:rFonts w:ascii="Times New Roman" w:hAnsi="Times New Roman" w:cs="Times New Roman"/>
          <w:sz w:val="28"/>
          <w:szCs w:val="28"/>
        </w:rPr>
        <w:t>.</w:t>
      </w:r>
    </w:p>
    <w:p w:rsidR="00104F12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4F12">
        <w:rPr>
          <w:rFonts w:ascii="Times New Roman" w:hAnsi="Times New Roman" w:cs="Times New Roman"/>
          <w:sz w:val="28"/>
          <w:szCs w:val="28"/>
        </w:rPr>
        <w:t>. Протокол открытого аукциона</w:t>
      </w:r>
      <w:r w:rsidR="002954E5" w:rsidRPr="002954E5">
        <w:rPr>
          <w:rFonts w:ascii="Times New Roman" w:hAnsi="Times New Roman" w:cs="Times New Roman"/>
          <w:sz w:val="28"/>
          <w:szCs w:val="28"/>
        </w:rPr>
        <w:t xml:space="preserve"> </w:t>
      </w:r>
      <w:r w:rsidR="002954E5">
        <w:rPr>
          <w:rFonts w:ascii="Times New Roman" w:hAnsi="Times New Roman" w:cs="Times New Roman"/>
          <w:sz w:val="28"/>
          <w:szCs w:val="28"/>
        </w:rPr>
        <w:t>или протокол рассмотрения заявок</w:t>
      </w:r>
      <w:r w:rsidR="00104F1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23306" w:rsidRDefault="00422C9B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086" w:rsidRDefault="00BF7086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EDE" w:rsidRDefault="001D4EDE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EDE" w:rsidRDefault="001D4EDE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EDE" w:rsidRDefault="001D4EDE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957" w:rsidRPr="00152F34" w:rsidRDefault="00F56957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222"/>
        <w:gridCol w:w="9915"/>
      </w:tblGrid>
      <w:tr w:rsidR="00CF0D45" w:rsidRPr="005B6254">
        <w:tc>
          <w:tcPr>
            <w:tcW w:w="5508" w:type="dxa"/>
          </w:tcPr>
          <w:p w:rsidR="00CF0D45" w:rsidRPr="00152F34" w:rsidRDefault="00CF0D45" w:rsidP="00152F34">
            <w:pPr>
              <w:pStyle w:val="a4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F77A1" w:rsidRDefault="002F77A1" w:rsidP="00751F90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2F77A1" w:rsidRDefault="002F77A1" w:rsidP="00751F90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55653" w:rsidRPr="004521DC" w:rsidRDefault="00655653" w:rsidP="00655653">
            <w:pPr>
              <w:pStyle w:val="7"/>
              <w:jc w:val="right"/>
              <w:rPr>
                <w:b w:val="0"/>
                <w:sz w:val="28"/>
                <w:szCs w:val="28"/>
              </w:rPr>
            </w:pPr>
            <w:r w:rsidRPr="004521DC">
              <w:rPr>
                <w:b w:val="0"/>
                <w:sz w:val="28"/>
                <w:szCs w:val="28"/>
              </w:rPr>
              <w:lastRenderedPageBreak/>
              <w:t>Приложение №1</w:t>
            </w:r>
          </w:p>
          <w:p w:rsidR="00655653" w:rsidRPr="004521DC" w:rsidRDefault="00655653" w:rsidP="00655653">
            <w:pPr>
              <w:pStyle w:val="7"/>
              <w:jc w:val="right"/>
              <w:rPr>
                <w:b w:val="0"/>
                <w:sz w:val="28"/>
                <w:szCs w:val="28"/>
              </w:rPr>
            </w:pPr>
            <w:r w:rsidRPr="004521DC">
              <w:rPr>
                <w:b w:val="0"/>
                <w:sz w:val="28"/>
                <w:szCs w:val="28"/>
              </w:rPr>
              <w:t xml:space="preserve">    к </w:t>
            </w:r>
            <w:r w:rsidRPr="004521DC">
              <w:rPr>
                <w:b w:val="0"/>
                <w:spacing w:val="8"/>
                <w:sz w:val="28"/>
                <w:szCs w:val="28"/>
              </w:rPr>
              <w:t>договору водопользования</w:t>
            </w:r>
          </w:p>
          <w:tbl>
            <w:tblPr>
              <w:tblpPr w:leftFromText="180" w:rightFromText="180" w:horzAnchor="page" w:tblpX="865" w:tblpY="1011"/>
              <w:tblOverlap w:val="never"/>
              <w:tblW w:w="0" w:type="auto"/>
              <w:tblLook w:val="0000"/>
            </w:tblPr>
            <w:tblGrid>
              <w:gridCol w:w="5301"/>
              <w:gridCol w:w="4341"/>
            </w:tblGrid>
            <w:tr w:rsidR="00B146A1" w:rsidRPr="00AA4A7C" w:rsidTr="00AA4A7C">
              <w:tc>
                <w:tcPr>
                  <w:tcW w:w="5301" w:type="dxa"/>
                </w:tcPr>
                <w:p w:rsidR="00B146A1" w:rsidRPr="00AA4A7C" w:rsidRDefault="00B146A1" w:rsidP="00B146A1">
                  <w:pPr>
                    <w:pStyle w:val="ae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4213" w:type="dxa"/>
                </w:tcPr>
                <w:p w:rsidR="00B121D8" w:rsidRDefault="00B121D8" w:rsidP="00B121D8">
                  <w:pPr>
                    <w:pStyle w:val="a4"/>
                    <w:spacing w:before="0" w:after="0" w:line="240" w:lineRule="auto"/>
                    <w:jc w:val="right"/>
                    <w:rPr>
                      <w:rFonts w:ascii="Times New Roman" w:hAnsi="Times New Roman"/>
                      <w:szCs w:val="24"/>
                    </w:rPr>
                  </w:pPr>
                  <w:r w:rsidRPr="004521DC">
                    <w:rPr>
                      <w:rFonts w:ascii="Times New Roman" w:hAnsi="Times New Roman"/>
                      <w:sz w:val="28"/>
                      <w:szCs w:val="28"/>
                    </w:rPr>
                    <w:t>№________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Pr="004521DC"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Pr="004521DC">
                    <w:rPr>
                      <w:rFonts w:ascii="Times New Roman" w:hAnsi="Times New Roman"/>
                      <w:sz w:val="28"/>
                      <w:szCs w:val="28"/>
                    </w:rPr>
                    <w:t>______________</w:t>
                  </w:r>
                </w:p>
                <w:p w:rsidR="00B146A1" w:rsidRPr="00AA4A7C" w:rsidRDefault="00B146A1" w:rsidP="00AA4A7C">
                  <w:pPr>
                    <w:spacing w:before="0" w:after="0"/>
                    <w:ind w:left="0"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93CCF" w:rsidRDefault="00C93CCF" w:rsidP="00017167">
            <w:pPr>
              <w:pStyle w:val="7"/>
              <w:jc w:val="left"/>
              <w:rPr>
                <w:b w:val="0"/>
                <w:sz w:val="28"/>
                <w:szCs w:val="28"/>
              </w:rPr>
            </w:pPr>
          </w:p>
          <w:p w:rsidR="00B146A1" w:rsidRPr="00AA4A7C" w:rsidRDefault="00B146A1" w:rsidP="00017167">
            <w:pPr>
              <w:pStyle w:val="7"/>
              <w:jc w:val="left"/>
              <w:rPr>
                <w:b w:val="0"/>
                <w:sz w:val="28"/>
                <w:szCs w:val="28"/>
              </w:rPr>
            </w:pPr>
            <w:r w:rsidRPr="00AA4A7C">
              <w:rPr>
                <w:b w:val="0"/>
                <w:sz w:val="28"/>
                <w:szCs w:val="28"/>
              </w:rPr>
              <w:t>Наименование</w:t>
            </w:r>
          </w:p>
          <w:p w:rsidR="00B146A1" w:rsidRPr="00AA4A7C" w:rsidRDefault="00B146A1" w:rsidP="00017167">
            <w:pPr>
              <w:pStyle w:val="7"/>
              <w:jc w:val="left"/>
              <w:rPr>
                <w:b w:val="0"/>
                <w:sz w:val="28"/>
                <w:szCs w:val="28"/>
              </w:rPr>
            </w:pPr>
            <w:r w:rsidRPr="00AA4A7C">
              <w:rPr>
                <w:b w:val="0"/>
                <w:sz w:val="28"/>
                <w:szCs w:val="28"/>
              </w:rPr>
              <w:t>водопользователя:____</w:t>
            </w:r>
            <w:r w:rsidR="00017167" w:rsidRPr="00AA4A7C">
              <w:rPr>
                <w:b w:val="0"/>
                <w:sz w:val="28"/>
                <w:szCs w:val="28"/>
              </w:rPr>
              <w:t>__________________________________________________</w:t>
            </w: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pacing w:val="2"/>
                <w:sz w:val="24"/>
                <w:szCs w:val="24"/>
              </w:rPr>
            </w:pPr>
          </w:p>
          <w:p w:rsidR="00B146A1" w:rsidRDefault="00B146A1" w:rsidP="00B146A1">
            <w:pPr>
              <w:pStyle w:val="a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pacing w:val="2"/>
                <w:sz w:val="28"/>
                <w:szCs w:val="28"/>
              </w:rPr>
              <w:t>Параметры водопользования</w:t>
            </w:r>
          </w:p>
          <w:p w:rsidR="00B121D8" w:rsidRPr="00B121D8" w:rsidRDefault="00B121D8" w:rsidP="00B121D8"/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46"/>
              <w:gridCol w:w="2135"/>
              <w:gridCol w:w="118"/>
              <w:gridCol w:w="800"/>
              <w:gridCol w:w="1473"/>
              <w:gridCol w:w="1473"/>
              <w:gridCol w:w="1473"/>
              <w:gridCol w:w="1471"/>
            </w:tblGrid>
            <w:tr w:rsidR="00B146A1" w:rsidRPr="00C93CCF" w:rsidTr="00C93CCF">
              <w:trPr>
                <w:cantSplit/>
                <w:trHeight w:val="510"/>
                <w:jc w:val="center"/>
              </w:trPr>
              <w:tc>
                <w:tcPr>
                  <w:tcW w:w="3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1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акватории водных объектов</w:t>
                  </w:r>
                </w:p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74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ед.</w:t>
                  </w:r>
                </w:p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39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Квартал</w:t>
                  </w:r>
                </w:p>
              </w:tc>
            </w:tr>
            <w:tr w:rsidR="00B146A1" w:rsidRPr="00C93CCF" w:rsidTr="00C93CCF">
              <w:trPr>
                <w:cantSplit/>
                <w:trHeight w:val="510"/>
                <w:jc w:val="center"/>
              </w:trPr>
              <w:tc>
                <w:tcPr>
                  <w:tcW w:w="38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74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IV</w:t>
                  </w:r>
                </w:p>
              </w:tc>
            </w:tr>
            <w:tr w:rsidR="00B146A1" w:rsidRPr="00C93CCF" w:rsidTr="00C93CCF">
              <w:trPr>
                <w:cantSplit/>
                <w:trHeight w:val="306"/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615523" w:rsidP="00ED3C99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ED3C99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B146A1" w:rsidRPr="00C93CC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804AF4" w:rsidRPr="00C93CCF" w:rsidTr="00C93CCF">
              <w:trPr>
                <w:jc w:val="center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93CCF" w:rsidRDefault="00804AF4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93CCF" w:rsidRDefault="00804AF4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804AF4" w:rsidRPr="00C93CCF" w:rsidRDefault="00804AF4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93CCF" w:rsidRDefault="00804AF4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93CCF" w:rsidRDefault="009E3B3A" w:rsidP="00121783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 w:rsidR="00121783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93CCF" w:rsidRDefault="009E3B3A" w:rsidP="00121783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 w:rsidR="00121783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93CCF" w:rsidRDefault="009E3B3A" w:rsidP="00121783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 w:rsidR="00121783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93CCF" w:rsidRDefault="009E3B3A" w:rsidP="00121783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 w:rsidR="00121783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</w:tr>
            <w:tr w:rsidR="0040527E" w:rsidRPr="00C93CCF" w:rsidTr="00C93CCF">
              <w:trPr>
                <w:cantSplit/>
                <w:trHeight w:val="306"/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27E" w:rsidRPr="00C93CCF" w:rsidRDefault="00FC7E32" w:rsidP="009E3B3A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ED3C99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-20</w:t>
                  </w:r>
                  <w:r w:rsidR="00000E9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9E3B3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40527E" w:rsidRPr="00C93CC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годы</w:t>
                  </w:r>
                </w:p>
              </w:tc>
            </w:tr>
            <w:tr w:rsidR="00E408BB" w:rsidRPr="00C93CCF" w:rsidTr="00C93CCF">
              <w:trPr>
                <w:jc w:val="center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8BB" w:rsidRPr="00C93CCF" w:rsidRDefault="00E408BB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8BB" w:rsidRPr="00C93CCF" w:rsidRDefault="00E408BB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E408BB" w:rsidRPr="00C93CCF" w:rsidRDefault="00E408BB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8BB" w:rsidRPr="00C93CCF" w:rsidRDefault="00E408BB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8BB" w:rsidRPr="00C93CCF" w:rsidRDefault="009E3B3A" w:rsidP="00121783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 w:rsidR="00121783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8BB" w:rsidRPr="00C93CCF" w:rsidRDefault="009E3B3A" w:rsidP="00121783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 w:rsidR="00121783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8BB" w:rsidRPr="00C93CCF" w:rsidRDefault="009E3B3A" w:rsidP="00121783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 w:rsidR="00121783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8BB" w:rsidRPr="00C93CCF" w:rsidRDefault="009E3B3A" w:rsidP="00121783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 w:rsidR="00121783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</w:tr>
            <w:tr w:rsidR="00000E95" w:rsidRPr="00C93CCF" w:rsidTr="00000E95">
              <w:trPr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E95" w:rsidRDefault="00000E95" w:rsidP="009E3B3A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000E95" w:rsidRPr="00C93CCF" w:rsidTr="00C93CCF">
              <w:trPr>
                <w:jc w:val="center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E95" w:rsidRPr="00C93CCF" w:rsidRDefault="00000E95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E95" w:rsidRPr="00C93CCF" w:rsidRDefault="00000E95" w:rsidP="00000E95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000E95" w:rsidRPr="00C93CCF" w:rsidRDefault="00000E95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E95" w:rsidRPr="00C93CCF" w:rsidRDefault="00000E95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E95" w:rsidRDefault="009E3B3A" w:rsidP="00121783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 w:rsidR="00121783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E95" w:rsidRDefault="009E3B3A" w:rsidP="00D46E10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E95" w:rsidRDefault="009E3B3A" w:rsidP="00D46E10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E95" w:rsidRDefault="009E3B3A" w:rsidP="00D46E10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C93CCF" w:rsidRDefault="00C93CCF" w:rsidP="00017167">
            <w:pPr>
              <w:pStyle w:val="a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146A1" w:rsidRPr="00AA4A7C" w:rsidRDefault="00B146A1" w:rsidP="00017167">
            <w:pPr>
              <w:pStyle w:val="a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4A7C">
              <w:rPr>
                <w:rFonts w:ascii="Times New Roman" w:hAnsi="Times New Roman"/>
                <w:b w:val="0"/>
                <w:sz w:val="28"/>
                <w:szCs w:val="28"/>
              </w:rPr>
              <w:t>От водопользователя:</w:t>
            </w:r>
          </w:p>
          <w:p w:rsidR="00C93CCF" w:rsidRDefault="00C93CCF" w:rsidP="000171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7167" w:rsidRPr="00AA4A7C" w:rsidRDefault="00017167" w:rsidP="00017167">
            <w:pPr>
              <w:rPr>
                <w:rFonts w:ascii="Times New Roman" w:hAnsi="Times New Roman"/>
                <w:sz w:val="28"/>
                <w:szCs w:val="28"/>
              </w:rPr>
            </w:pPr>
            <w:r w:rsidRPr="00AA4A7C">
              <w:rPr>
                <w:rFonts w:ascii="Times New Roman" w:hAnsi="Times New Roman"/>
                <w:sz w:val="28"/>
                <w:szCs w:val="28"/>
              </w:rPr>
              <w:t>Уполномоченного органа:</w:t>
            </w:r>
          </w:p>
          <w:p w:rsidR="00017167" w:rsidRDefault="00017167" w:rsidP="0001716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AA9">
              <w:rPr>
                <w:rFonts w:ascii="Times New Roman" w:hAnsi="Times New Roman"/>
                <w:sz w:val="20"/>
                <w:szCs w:val="20"/>
              </w:rPr>
              <w:t>(фамилия, имя, отчество (подпись)</w:t>
            </w:r>
            <w:proofErr w:type="gramEnd"/>
          </w:p>
          <w:p w:rsidR="00FD0682" w:rsidRPr="00613AA9" w:rsidRDefault="00FD0682" w:rsidP="000171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0D45" w:rsidRDefault="00CF0D45" w:rsidP="00152F34">
            <w:pPr>
              <w:pStyle w:val="a4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3484" w:rsidRDefault="00CB3484" w:rsidP="00FC7E32">
            <w:pPr>
              <w:pStyle w:val="a4"/>
              <w:spacing w:before="0"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A4A7C" w:rsidRPr="005B6254" w:rsidRDefault="00AA4A7C" w:rsidP="00FC7E32">
            <w:pPr>
              <w:pStyle w:val="a4"/>
              <w:spacing w:before="0"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743" w:rsidRDefault="00840743" w:rsidP="00840743">
      <w:pPr>
        <w:pStyle w:val="4"/>
        <w:spacing w:before="0" w:after="0"/>
      </w:pPr>
    </w:p>
    <w:p w:rsidR="00D66513" w:rsidRDefault="00017167" w:rsidP="00000E95">
      <w:pPr>
        <w:pStyle w:val="4"/>
        <w:spacing w:before="0" w:after="0"/>
        <w:jc w:val="center"/>
      </w:pPr>
      <w:r w:rsidRPr="00017167">
        <w:t>Расчет параметров водопользования (площадь акватории водного объекта).</w:t>
      </w:r>
    </w:p>
    <w:p w:rsidR="00ED3C99" w:rsidRPr="00ED3C99" w:rsidRDefault="00ED3C99" w:rsidP="00000E95">
      <w:pPr>
        <w:spacing w:before="0" w:after="0" w:line="240" w:lineRule="auto"/>
        <w:rPr>
          <w:lang w:eastAsia="ru-RU"/>
        </w:rPr>
      </w:pPr>
    </w:p>
    <w:p w:rsidR="00121783" w:rsidRPr="00121783" w:rsidRDefault="00121783" w:rsidP="00121783">
      <w:pPr>
        <w:overflowPunct w:val="0"/>
        <w:autoSpaceDE w:val="0"/>
        <w:autoSpaceDN w:val="0"/>
        <w:spacing w:before="0" w:after="0" w:line="240" w:lineRule="auto"/>
        <w:ind w:left="0" w:firstLine="142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1783">
        <w:rPr>
          <w:rFonts w:ascii="Times New Roman" w:eastAsia="Times New Roman" w:hAnsi="Times New Roman"/>
          <w:sz w:val="28"/>
          <w:szCs w:val="20"/>
          <w:lang w:eastAsia="ru-RU"/>
        </w:rPr>
        <w:t>Участки акватории Таганрогского залива Азовского моря используются для  рекреационных целей</w:t>
      </w:r>
      <w:r w:rsidR="00024949">
        <w:rPr>
          <w:rFonts w:ascii="Times New Roman" w:eastAsia="Times New Roman" w:hAnsi="Times New Roman"/>
          <w:sz w:val="28"/>
          <w:szCs w:val="20"/>
          <w:lang w:eastAsia="ru-RU"/>
        </w:rPr>
        <w:t xml:space="preserve"> с разметкой границ акватории, ра</w:t>
      </w:r>
      <w:r w:rsidR="009D6A08">
        <w:rPr>
          <w:rFonts w:ascii="Times New Roman" w:eastAsia="Times New Roman" w:hAnsi="Times New Roman"/>
          <w:sz w:val="28"/>
          <w:szCs w:val="20"/>
          <w:lang w:eastAsia="ru-RU"/>
        </w:rPr>
        <w:t>змещения плавательных средств (</w:t>
      </w:r>
      <w:r w:rsidR="00024949">
        <w:rPr>
          <w:rFonts w:ascii="Times New Roman" w:eastAsia="Times New Roman" w:hAnsi="Times New Roman"/>
          <w:sz w:val="28"/>
          <w:szCs w:val="20"/>
          <w:lang w:eastAsia="ru-RU"/>
        </w:rPr>
        <w:t xml:space="preserve">четырех понтонов для причаливания маломерных плавательных средств и семи маломерных плавательных средств (1 – катер, 6 – </w:t>
      </w:r>
      <w:proofErr w:type="spellStart"/>
      <w:r w:rsidR="00024949">
        <w:rPr>
          <w:rFonts w:ascii="Times New Roman" w:eastAsia="Times New Roman" w:hAnsi="Times New Roman"/>
          <w:sz w:val="28"/>
          <w:szCs w:val="20"/>
          <w:lang w:eastAsia="ru-RU"/>
        </w:rPr>
        <w:t>гидроциклов</w:t>
      </w:r>
      <w:proofErr w:type="spellEnd"/>
      <w:r w:rsidR="00024949">
        <w:rPr>
          <w:rFonts w:ascii="Times New Roman" w:eastAsia="Times New Roman" w:hAnsi="Times New Roman"/>
          <w:sz w:val="28"/>
          <w:szCs w:val="20"/>
          <w:lang w:eastAsia="ru-RU"/>
        </w:rPr>
        <w:t>))</w:t>
      </w:r>
      <w:r w:rsidRPr="00121783">
        <w:rPr>
          <w:rFonts w:ascii="Times New Roman" w:eastAsia="Times New Roman" w:hAnsi="Times New Roman"/>
          <w:sz w:val="28"/>
          <w:szCs w:val="20"/>
          <w:lang w:eastAsia="ru-RU"/>
        </w:rPr>
        <w:t xml:space="preserve"> и  их площадь определяется по формуле:</w:t>
      </w:r>
    </w:p>
    <w:p w:rsidR="00121783" w:rsidRPr="00121783" w:rsidRDefault="00121783" w:rsidP="00121783">
      <w:pPr>
        <w:overflowPunct w:val="0"/>
        <w:autoSpaceDE w:val="0"/>
        <w:autoSpaceDN w:val="0"/>
        <w:spacing w:before="0" w:after="0" w:line="240" w:lineRule="auto"/>
        <w:ind w:left="0" w:firstLine="142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21783" w:rsidRPr="00121783" w:rsidRDefault="00121783" w:rsidP="00121783">
      <w:pPr>
        <w:overflowPunct w:val="0"/>
        <w:autoSpaceDE w:val="0"/>
        <w:autoSpaceDN w:val="0"/>
        <w:spacing w:before="0" w:after="0" w:line="240" w:lineRule="auto"/>
        <w:ind w:left="0" w:firstLine="142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21783">
        <w:rPr>
          <w:rFonts w:ascii="Times New Roman" w:eastAsia="Times New Roman" w:hAnsi="Times New Roman"/>
          <w:b/>
          <w:sz w:val="28"/>
          <w:szCs w:val="20"/>
          <w:lang w:eastAsia="ru-RU"/>
        </w:rPr>
        <w:t>S</w:t>
      </w:r>
      <w:r w:rsidRPr="00121783">
        <w:rPr>
          <w:rFonts w:ascii="Times New Roman" w:eastAsia="Times New Roman" w:hAnsi="Times New Roman"/>
          <w:b/>
          <w:sz w:val="28"/>
          <w:szCs w:val="20"/>
          <w:vertAlign w:val="subscript"/>
          <w:lang w:eastAsia="ru-RU"/>
        </w:rPr>
        <w:t xml:space="preserve"> </w:t>
      </w:r>
      <w:r w:rsidRPr="00121783">
        <w:rPr>
          <w:rFonts w:ascii="Times New Roman" w:eastAsia="Times New Roman" w:hAnsi="Times New Roman"/>
          <w:b/>
          <w:sz w:val="28"/>
          <w:szCs w:val="20"/>
          <w:lang w:eastAsia="ru-RU"/>
        </w:rPr>
        <w:t>=L</w:t>
      </w:r>
      <w:r w:rsidRPr="00121783">
        <w:rPr>
          <w:rFonts w:ascii="Times New Roman" w:eastAsia="Times New Roman" w:hAnsi="Times New Roman"/>
          <w:sz w:val="28"/>
          <w:szCs w:val="20"/>
          <w:lang w:eastAsia="ru-RU"/>
        </w:rPr>
        <w:sym w:font="Symbol" w:char="00B4"/>
      </w:r>
      <w:r w:rsidRPr="00121783">
        <w:rPr>
          <w:rFonts w:ascii="Times New Roman" w:eastAsia="Times New Roman" w:hAnsi="Times New Roman"/>
          <w:b/>
          <w:sz w:val="28"/>
          <w:szCs w:val="20"/>
          <w:lang w:eastAsia="ru-RU"/>
        </w:rPr>
        <w:t>В</w:t>
      </w:r>
      <w:proofErr w:type="gramStart"/>
      <w:r w:rsidRPr="0012178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,</w:t>
      </w:r>
      <w:proofErr w:type="gramEnd"/>
    </w:p>
    <w:p w:rsidR="00121783" w:rsidRPr="00121783" w:rsidRDefault="00121783" w:rsidP="00121783">
      <w:pPr>
        <w:overflowPunct w:val="0"/>
        <w:autoSpaceDE w:val="0"/>
        <w:autoSpaceDN w:val="0"/>
        <w:spacing w:before="0" w:after="0" w:line="240" w:lineRule="auto"/>
        <w:ind w:left="0" w:firstLine="142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21783" w:rsidRPr="00121783" w:rsidRDefault="00121783" w:rsidP="00121783">
      <w:pPr>
        <w:widowControl/>
        <w:overflowPunct w:val="0"/>
        <w:autoSpaceDE w:val="0"/>
        <w:autoSpaceDN w:val="0"/>
        <w:spacing w:before="0" w:after="0" w:line="240" w:lineRule="auto"/>
        <w:ind w:left="0" w:firstLine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1783">
        <w:rPr>
          <w:rFonts w:ascii="Times New Roman" w:eastAsia="Times New Roman" w:hAnsi="Times New Roman"/>
          <w:sz w:val="28"/>
          <w:szCs w:val="24"/>
          <w:lang w:eastAsia="ru-RU"/>
        </w:rPr>
        <w:t xml:space="preserve">где:    L — расстояние вдоль береговой линии -   </w:t>
      </w:r>
      <w:proofErr w:type="gramStart"/>
      <w:r w:rsidRPr="00121783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proofErr w:type="gramEnd"/>
      <w:r w:rsidRPr="0012178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121783" w:rsidRPr="00121783" w:rsidRDefault="00121783" w:rsidP="00121783">
      <w:pPr>
        <w:widowControl/>
        <w:overflowPunct w:val="0"/>
        <w:autoSpaceDE w:val="0"/>
        <w:autoSpaceDN w:val="0"/>
        <w:spacing w:before="0" w:after="0" w:line="240" w:lineRule="auto"/>
        <w:ind w:left="0" w:firstLine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21783" w:rsidRPr="00121783" w:rsidRDefault="00121783" w:rsidP="00121783">
      <w:pPr>
        <w:widowControl/>
        <w:overflowPunct w:val="0"/>
        <w:autoSpaceDE w:val="0"/>
        <w:autoSpaceDN w:val="0"/>
        <w:spacing w:before="0" w:after="0" w:line="240" w:lineRule="auto"/>
        <w:ind w:left="0" w:firstLine="567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1783">
        <w:rPr>
          <w:rFonts w:ascii="Times New Roman" w:eastAsia="Times New Roman" w:hAnsi="Times New Roman"/>
          <w:sz w:val="28"/>
          <w:szCs w:val="24"/>
          <w:lang w:eastAsia="ru-RU"/>
        </w:rPr>
        <w:t xml:space="preserve">  В — расстояние от берега  вглубь моря -   </w:t>
      </w:r>
      <w:proofErr w:type="gramStart"/>
      <w:r w:rsidRPr="00121783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proofErr w:type="gramEnd"/>
    </w:p>
    <w:p w:rsidR="00121783" w:rsidRPr="00121783" w:rsidRDefault="00121783" w:rsidP="00121783">
      <w:pPr>
        <w:overflowPunct w:val="0"/>
        <w:autoSpaceDE w:val="0"/>
        <w:autoSpaceDN w:val="0"/>
        <w:spacing w:before="0" w:after="0" w:line="240" w:lineRule="auto"/>
        <w:ind w:left="0" w:firstLine="142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21783" w:rsidRPr="00121783" w:rsidRDefault="00121783" w:rsidP="00121783">
      <w:pPr>
        <w:overflowPunct w:val="0"/>
        <w:autoSpaceDE w:val="0"/>
        <w:autoSpaceDN w:val="0"/>
        <w:spacing w:before="0" w:after="0" w:line="240" w:lineRule="auto"/>
        <w:ind w:left="0" w:firstLine="142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1783">
        <w:rPr>
          <w:rFonts w:ascii="Times New Roman" w:eastAsia="Times New Roman" w:hAnsi="Times New Roman"/>
          <w:sz w:val="28"/>
          <w:szCs w:val="20"/>
          <w:lang w:eastAsia="ru-RU"/>
        </w:rPr>
        <w:t>Участок №1</w:t>
      </w:r>
    </w:p>
    <w:p w:rsidR="00121783" w:rsidRPr="00121783" w:rsidRDefault="00121783" w:rsidP="00121783">
      <w:pPr>
        <w:widowControl/>
        <w:overflowPunct w:val="0"/>
        <w:autoSpaceDE w:val="0"/>
        <w:autoSpaceDN w:val="0"/>
        <w:spacing w:before="0" w:after="0" w:line="240" w:lineRule="auto"/>
        <w:ind w:left="0" w:firstLine="56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1783" w:rsidRPr="00121783" w:rsidRDefault="00121783" w:rsidP="00121783">
      <w:pPr>
        <w:widowControl/>
        <w:overflowPunct w:val="0"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</w:pPr>
      <w:r w:rsidRPr="00121783">
        <w:rPr>
          <w:rFonts w:ascii="Times New Roman" w:eastAsia="Times New Roman" w:hAnsi="Times New Roman"/>
          <w:sz w:val="28"/>
          <w:szCs w:val="24"/>
          <w:lang w:eastAsia="ru-RU"/>
        </w:rPr>
        <w:t>S</w:t>
      </w:r>
      <w:r w:rsidRPr="0012178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 xml:space="preserve">1 </w:t>
      </w:r>
      <w:r w:rsidRPr="00121783">
        <w:rPr>
          <w:rFonts w:ascii="Times New Roman" w:eastAsia="Times New Roman" w:hAnsi="Times New Roman"/>
          <w:sz w:val="28"/>
          <w:szCs w:val="24"/>
          <w:lang w:eastAsia="ru-RU"/>
        </w:rPr>
        <w:t>= L</w:t>
      </w:r>
      <w:r w:rsidRPr="0012178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1</w:t>
      </w:r>
      <w:r w:rsidRPr="00121783">
        <w:rPr>
          <w:rFonts w:ascii="Times New Roman" w:eastAsia="Times New Roman" w:hAnsi="Times New Roman"/>
          <w:sz w:val="28"/>
          <w:szCs w:val="24"/>
          <w:lang w:eastAsia="ru-RU"/>
        </w:rPr>
        <w:sym w:font="Symbol" w:char="00B4"/>
      </w:r>
      <w:r w:rsidRPr="001217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178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Start"/>
      <w:r w:rsidRPr="0012178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proofErr w:type="gramEnd"/>
      <w:r w:rsidRPr="001217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1783">
        <w:rPr>
          <w:rFonts w:ascii="Times New Roman" w:eastAsia="Times New Roman" w:hAnsi="Times New Roman"/>
          <w:sz w:val="28"/>
          <w:szCs w:val="24"/>
          <w:lang w:eastAsia="ru-RU"/>
        </w:rPr>
        <w:t xml:space="preserve"> =</w:t>
      </w:r>
      <w:r w:rsidRPr="001217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1783">
        <w:rPr>
          <w:rFonts w:ascii="Times New Roman" w:eastAsia="Times New Roman" w:hAnsi="Times New Roman"/>
          <w:sz w:val="28"/>
          <w:szCs w:val="24"/>
          <w:lang w:eastAsia="ru-RU"/>
        </w:rPr>
        <w:t xml:space="preserve">546 </w:t>
      </w:r>
      <w:proofErr w:type="spellStart"/>
      <w:r w:rsidRPr="00121783">
        <w:rPr>
          <w:rFonts w:ascii="Times New Roman" w:eastAsia="Times New Roman" w:hAnsi="Times New Roman"/>
          <w:sz w:val="28"/>
          <w:szCs w:val="24"/>
          <w:lang w:eastAsia="ru-RU"/>
        </w:rPr>
        <w:t>х</w:t>
      </w:r>
      <w:proofErr w:type="spellEnd"/>
      <w:r w:rsidRPr="00121783">
        <w:rPr>
          <w:rFonts w:ascii="Times New Roman" w:eastAsia="Times New Roman" w:hAnsi="Times New Roman"/>
          <w:sz w:val="28"/>
          <w:szCs w:val="24"/>
          <w:lang w:eastAsia="ru-RU"/>
        </w:rPr>
        <w:t xml:space="preserve"> 50  =27300 м</w:t>
      </w:r>
      <w:r w:rsidRPr="00121783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2</w:t>
      </w:r>
      <w:r w:rsidRPr="00121783">
        <w:rPr>
          <w:rFonts w:ascii="Times New Roman" w:eastAsia="Times New Roman" w:hAnsi="Times New Roman"/>
          <w:sz w:val="28"/>
          <w:szCs w:val="24"/>
          <w:lang w:eastAsia="ru-RU"/>
        </w:rPr>
        <w:t xml:space="preserve"> =  0,027 км</w:t>
      </w:r>
      <w:r w:rsidRPr="00121783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2</w:t>
      </w:r>
      <w:r w:rsidRPr="0012178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1783" w:rsidRPr="00121783" w:rsidRDefault="00121783" w:rsidP="00121783">
      <w:pPr>
        <w:widowControl/>
        <w:overflowPunct w:val="0"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21783" w:rsidRPr="00121783" w:rsidRDefault="00121783" w:rsidP="00121783">
      <w:pPr>
        <w:overflowPunct w:val="0"/>
        <w:autoSpaceDE w:val="0"/>
        <w:autoSpaceDN w:val="0"/>
        <w:spacing w:before="0" w:after="0" w:line="240" w:lineRule="auto"/>
        <w:ind w:left="0" w:firstLine="142"/>
        <w:rPr>
          <w:rFonts w:ascii="Times New Roman" w:eastAsia="Times New Roman" w:hAnsi="Times New Roman"/>
          <w:sz w:val="28"/>
          <w:szCs w:val="20"/>
          <w:lang w:eastAsia="ru-RU"/>
        </w:rPr>
      </w:pPr>
      <w:r w:rsidRPr="00121783">
        <w:rPr>
          <w:rFonts w:ascii="Times New Roman" w:eastAsia="Times New Roman" w:hAnsi="Times New Roman"/>
          <w:sz w:val="28"/>
          <w:szCs w:val="20"/>
          <w:lang w:eastAsia="ru-RU"/>
        </w:rPr>
        <w:t>Участок №2</w:t>
      </w:r>
    </w:p>
    <w:p w:rsidR="00121783" w:rsidRPr="00121783" w:rsidRDefault="00121783" w:rsidP="00121783">
      <w:pPr>
        <w:widowControl/>
        <w:overflowPunct w:val="0"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0"/>
          <w:vertAlign w:val="superscript"/>
          <w:lang w:eastAsia="ru-RU"/>
        </w:rPr>
      </w:pPr>
    </w:p>
    <w:p w:rsidR="00121783" w:rsidRPr="00024949" w:rsidRDefault="00121783" w:rsidP="00121783">
      <w:pPr>
        <w:widowControl/>
        <w:overflowPunct w:val="0"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024949">
        <w:rPr>
          <w:rFonts w:ascii="Times New Roman" w:eastAsia="Times New Roman" w:hAnsi="Times New Roman"/>
          <w:sz w:val="28"/>
          <w:szCs w:val="24"/>
          <w:lang w:val="en-US" w:eastAsia="ru-RU"/>
        </w:rPr>
        <w:t>S</w:t>
      </w:r>
      <w:r w:rsidRPr="00024949">
        <w:rPr>
          <w:rFonts w:ascii="Times New Roman" w:eastAsia="Times New Roman" w:hAnsi="Times New Roman"/>
          <w:sz w:val="28"/>
          <w:szCs w:val="24"/>
          <w:vertAlign w:val="subscript"/>
          <w:lang w:val="en-US" w:eastAsia="ru-RU"/>
        </w:rPr>
        <w:t xml:space="preserve">2 </w:t>
      </w:r>
      <w:r w:rsidRPr="00024949">
        <w:rPr>
          <w:rFonts w:ascii="Times New Roman" w:eastAsia="Times New Roman" w:hAnsi="Times New Roman"/>
          <w:sz w:val="28"/>
          <w:szCs w:val="24"/>
          <w:lang w:val="en-US" w:eastAsia="ru-RU"/>
        </w:rPr>
        <w:t>= L</w:t>
      </w:r>
      <w:r w:rsidRPr="00024949">
        <w:rPr>
          <w:rFonts w:ascii="Times New Roman" w:eastAsia="Times New Roman" w:hAnsi="Times New Roman"/>
          <w:sz w:val="28"/>
          <w:szCs w:val="24"/>
          <w:vertAlign w:val="subscript"/>
          <w:lang w:val="en-US" w:eastAsia="ru-RU"/>
        </w:rPr>
        <w:t>2</w:t>
      </w:r>
      <w:r w:rsidRPr="00121783">
        <w:rPr>
          <w:rFonts w:ascii="Times New Roman" w:eastAsia="Times New Roman" w:hAnsi="Times New Roman"/>
          <w:sz w:val="28"/>
          <w:szCs w:val="24"/>
          <w:lang w:eastAsia="ru-RU"/>
        </w:rPr>
        <w:sym w:font="Symbol" w:char="00B4"/>
      </w:r>
      <w:r w:rsidRPr="0002494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 w:rsidRPr="0012178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24949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02494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24949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=</w:t>
      </w:r>
      <w:proofErr w:type="gramEnd"/>
      <w:r w:rsidRPr="0002494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024949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120 </w:t>
      </w:r>
      <w:proofErr w:type="spellStart"/>
      <w:r w:rsidRPr="00121783">
        <w:rPr>
          <w:rFonts w:ascii="Times New Roman" w:eastAsia="Times New Roman" w:hAnsi="Times New Roman"/>
          <w:sz w:val="28"/>
          <w:szCs w:val="24"/>
          <w:lang w:eastAsia="ru-RU"/>
        </w:rPr>
        <w:t>х</w:t>
      </w:r>
      <w:proofErr w:type="spellEnd"/>
      <w:r w:rsidRPr="00024949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50  =6000 </w:t>
      </w:r>
      <w:r w:rsidRPr="00121783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024949">
        <w:rPr>
          <w:rFonts w:ascii="Times New Roman" w:eastAsia="Times New Roman" w:hAnsi="Times New Roman"/>
          <w:sz w:val="28"/>
          <w:szCs w:val="24"/>
          <w:vertAlign w:val="superscript"/>
          <w:lang w:val="en-US" w:eastAsia="ru-RU"/>
        </w:rPr>
        <w:t>2</w:t>
      </w:r>
      <w:r w:rsidRPr="00024949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=  0,006 </w:t>
      </w:r>
      <w:r w:rsidRPr="00121783">
        <w:rPr>
          <w:rFonts w:ascii="Times New Roman" w:eastAsia="Times New Roman" w:hAnsi="Times New Roman"/>
          <w:sz w:val="28"/>
          <w:szCs w:val="24"/>
          <w:lang w:eastAsia="ru-RU"/>
        </w:rPr>
        <w:t>км</w:t>
      </w:r>
      <w:r w:rsidRPr="00024949">
        <w:rPr>
          <w:rFonts w:ascii="Times New Roman" w:eastAsia="Times New Roman" w:hAnsi="Times New Roman"/>
          <w:sz w:val="28"/>
          <w:szCs w:val="24"/>
          <w:vertAlign w:val="superscript"/>
          <w:lang w:val="en-US" w:eastAsia="ru-RU"/>
        </w:rPr>
        <w:t>2</w:t>
      </w:r>
      <w:r w:rsidRPr="00024949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  </w:t>
      </w:r>
    </w:p>
    <w:p w:rsidR="00121783" w:rsidRPr="00024949" w:rsidRDefault="00121783" w:rsidP="00121783">
      <w:pPr>
        <w:widowControl/>
        <w:overflowPunct w:val="0"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0"/>
          <w:vertAlign w:val="superscript"/>
          <w:lang w:val="en-US" w:eastAsia="ru-RU"/>
        </w:rPr>
      </w:pPr>
      <w:r w:rsidRPr="00024949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B3A" w:rsidRPr="00024949" w:rsidRDefault="00121783" w:rsidP="00121783">
      <w:pPr>
        <w:overflowPunct w:val="0"/>
        <w:autoSpaceDE w:val="0"/>
        <w:autoSpaceDN w:val="0"/>
        <w:spacing w:before="0" w:after="0"/>
        <w:jc w:val="center"/>
        <w:rPr>
          <w:rFonts w:ascii="Times New Roman" w:hAnsi="Times New Roman"/>
          <w:sz w:val="28"/>
          <w:szCs w:val="20"/>
          <w:lang w:val="en-US"/>
        </w:rPr>
      </w:pPr>
      <w:r w:rsidRPr="00121783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S</w:t>
      </w:r>
      <w:r w:rsidRPr="00024949">
        <w:rPr>
          <w:rFonts w:ascii="Times New Roman" w:eastAsia="Times New Roman" w:hAnsi="Times New Roman"/>
          <w:b/>
          <w:sz w:val="28"/>
          <w:szCs w:val="24"/>
          <w:vertAlign w:val="subscript"/>
          <w:lang w:val="en-US" w:eastAsia="ru-RU"/>
        </w:rPr>
        <w:t xml:space="preserve"> </w:t>
      </w:r>
      <w:r w:rsidRPr="00024949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 xml:space="preserve">= </w:t>
      </w:r>
      <w:r w:rsidRPr="00121783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S</w:t>
      </w:r>
      <w:r w:rsidRPr="00024949">
        <w:rPr>
          <w:rFonts w:ascii="Times New Roman" w:eastAsia="Times New Roman" w:hAnsi="Times New Roman"/>
          <w:b/>
          <w:sz w:val="28"/>
          <w:szCs w:val="24"/>
          <w:vertAlign w:val="subscript"/>
          <w:lang w:val="en-US" w:eastAsia="ru-RU"/>
        </w:rPr>
        <w:t>1+</w:t>
      </w:r>
      <w:r w:rsidRPr="00024949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 xml:space="preserve"> </w:t>
      </w:r>
      <w:r w:rsidRPr="00121783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S</w:t>
      </w:r>
      <w:r w:rsidRPr="00024949">
        <w:rPr>
          <w:rFonts w:ascii="Times New Roman" w:eastAsia="Times New Roman" w:hAnsi="Times New Roman"/>
          <w:b/>
          <w:sz w:val="28"/>
          <w:szCs w:val="24"/>
          <w:vertAlign w:val="subscript"/>
          <w:lang w:val="en-US" w:eastAsia="ru-RU"/>
        </w:rPr>
        <w:t>2</w:t>
      </w:r>
      <w:r w:rsidRPr="00024949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 xml:space="preserve">=  0,027 +0,006 =0,033 </w:t>
      </w:r>
      <w:r w:rsidRPr="00121783">
        <w:rPr>
          <w:rFonts w:ascii="Times New Roman" w:eastAsia="Times New Roman" w:hAnsi="Times New Roman"/>
          <w:b/>
          <w:sz w:val="28"/>
          <w:szCs w:val="24"/>
          <w:lang w:eastAsia="ru-RU"/>
        </w:rPr>
        <w:t>км</w:t>
      </w:r>
      <w:r w:rsidRPr="00024949">
        <w:rPr>
          <w:rFonts w:ascii="Times New Roman" w:eastAsia="Times New Roman" w:hAnsi="Times New Roman"/>
          <w:b/>
          <w:sz w:val="28"/>
          <w:szCs w:val="24"/>
          <w:vertAlign w:val="superscript"/>
          <w:lang w:val="en-US" w:eastAsia="ru-RU"/>
        </w:rPr>
        <w:t>2</w:t>
      </w:r>
      <w:r w:rsidRPr="00024949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B3A" w:rsidRPr="00024949" w:rsidRDefault="009E3B3A" w:rsidP="009E3B3A">
      <w:pPr>
        <w:overflowPunct w:val="0"/>
        <w:autoSpaceDE w:val="0"/>
        <w:autoSpaceDN w:val="0"/>
        <w:spacing w:before="0" w:after="0"/>
        <w:jc w:val="center"/>
        <w:rPr>
          <w:rFonts w:ascii="Times New Roman" w:hAnsi="Times New Roman"/>
          <w:b/>
          <w:sz w:val="28"/>
          <w:szCs w:val="20"/>
          <w:vertAlign w:val="superscript"/>
          <w:lang w:val="en-US"/>
        </w:rPr>
      </w:pPr>
    </w:p>
    <w:p w:rsidR="00000E95" w:rsidRPr="009E3B3A" w:rsidRDefault="00000E95" w:rsidP="009E3B3A">
      <w:pPr>
        <w:widowControl/>
        <w:adjustRightInd/>
        <w:spacing w:before="0" w:after="0" w:line="240" w:lineRule="auto"/>
        <w:ind w:left="0" w:firstLine="851"/>
        <w:rPr>
          <w:rFonts w:ascii="Times New Roman" w:eastAsia="Times New Roman" w:hAnsi="Times New Roman"/>
          <w:sz w:val="28"/>
          <w:szCs w:val="28"/>
        </w:rPr>
      </w:pPr>
      <w:r w:rsidRPr="009E3B3A">
        <w:rPr>
          <w:rFonts w:ascii="Times New Roman" w:eastAsia="Times New Roman" w:hAnsi="Times New Roman"/>
          <w:sz w:val="28"/>
          <w:szCs w:val="28"/>
        </w:rPr>
        <w:t xml:space="preserve">Общая площадь акватории </w:t>
      </w:r>
      <w:r w:rsidR="009E3B3A">
        <w:rPr>
          <w:rFonts w:ascii="Times New Roman" w:eastAsia="Times New Roman" w:hAnsi="Times New Roman"/>
          <w:sz w:val="28"/>
          <w:szCs w:val="28"/>
        </w:rPr>
        <w:t>Таганрогского залива Азовского моря</w:t>
      </w:r>
      <w:r w:rsidRPr="009E3B3A">
        <w:rPr>
          <w:rFonts w:ascii="Times New Roman" w:eastAsia="Times New Roman" w:hAnsi="Times New Roman"/>
          <w:sz w:val="28"/>
          <w:szCs w:val="28"/>
        </w:rPr>
        <w:t xml:space="preserve">, используемой для размещения </w:t>
      </w:r>
      <w:r w:rsidR="009E3B3A">
        <w:rPr>
          <w:rFonts w:ascii="Times New Roman" w:eastAsia="Times New Roman" w:hAnsi="Times New Roman"/>
          <w:sz w:val="28"/>
          <w:szCs w:val="28"/>
        </w:rPr>
        <w:t>плавательных средств,</w:t>
      </w:r>
      <w:r w:rsidRPr="009E3B3A">
        <w:rPr>
          <w:rFonts w:ascii="Times New Roman" w:eastAsia="Times New Roman" w:hAnsi="Times New Roman"/>
          <w:sz w:val="28"/>
          <w:szCs w:val="28"/>
        </w:rPr>
        <w:t xml:space="preserve"> составляет </w:t>
      </w:r>
      <w:r w:rsidR="009E3B3A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="00121783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Pr="009E3B3A">
        <w:rPr>
          <w:rFonts w:ascii="Times New Roman" w:eastAsia="Times New Roman" w:hAnsi="Times New Roman"/>
          <w:sz w:val="28"/>
          <w:szCs w:val="28"/>
          <w:lang w:eastAsia="ru-RU"/>
        </w:rPr>
        <w:t xml:space="preserve"> км²</w:t>
      </w:r>
    </w:p>
    <w:p w:rsidR="007F75C0" w:rsidRPr="00D46E10" w:rsidRDefault="007F75C0" w:rsidP="00840743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7F75C0" w:rsidRPr="00D46E10" w:rsidRDefault="007F75C0" w:rsidP="00840743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9E3B3A" w:rsidRDefault="009E3B3A">
      <w:pPr>
        <w:widowControl/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7F75C0" w:rsidRPr="00ED3C99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Look w:val="0000"/>
      </w:tblPr>
      <w:tblGrid>
        <w:gridCol w:w="5070"/>
        <w:gridCol w:w="4501"/>
      </w:tblGrid>
      <w:tr w:rsidR="00CF0D45" w:rsidRPr="002E76E8" w:rsidTr="00ED3C99">
        <w:tc>
          <w:tcPr>
            <w:tcW w:w="5070" w:type="dxa"/>
          </w:tcPr>
          <w:p w:rsidR="00CF0D45" w:rsidRPr="00ED3C99" w:rsidRDefault="00CF0D45" w:rsidP="00152F34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6254" w:rsidRPr="00ED3C99" w:rsidRDefault="005B6254" w:rsidP="00152F34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CF0D45" w:rsidRPr="00ED3C99" w:rsidRDefault="00CF0D45" w:rsidP="00D66513">
            <w:pPr>
              <w:pStyle w:val="a4"/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3C99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1A21C1" w:rsidRPr="00ED3C99" w:rsidRDefault="00CF0D45" w:rsidP="00D66513">
            <w:pPr>
              <w:pStyle w:val="a4"/>
              <w:spacing w:before="0" w:after="0" w:line="240" w:lineRule="auto"/>
              <w:ind w:left="357" w:firstLine="0"/>
              <w:jc w:val="right"/>
              <w:rPr>
                <w:rFonts w:ascii="Times New Roman" w:hAnsi="Times New Roman"/>
                <w:spacing w:val="8"/>
                <w:sz w:val="28"/>
                <w:szCs w:val="28"/>
              </w:rPr>
            </w:pPr>
            <w:r w:rsidRPr="00ED3C9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ED3C99">
              <w:rPr>
                <w:rFonts w:ascii="Times New Roman" w:hAnsi="Times New Roman"/>
                <w:spacing w:val="8"/>
                <w:sz w:val="28"/>
                <w:szCs w:val="28"/>
              </w:rPr>
              <w:t>договору водопользования</w:t>
            </w:r>
          </w:p>
          <w:p w:rsidR="00CF0D45" w:rsidRPr="002E76E8" w:rsidRDefault="001A21C1" w:rsidP="00AA4A7C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3C99">
              <w:rPr>
                <w:rFonts w:ascii="Times New Roman" w:hAnsi="Times New Roman"/>
                <w:sz w:val="28"/>
                <w:szCs w:val="28"/>
              </w:rPr>
              <w:t>№___</w:t>
            </w:r>
            <w:r w:rsidR="00AA4A7C" w:rsidRPr="00ED3C99">
              <w:rPr>
                <w:rFonts w:ascii="Times New Roman" w:hAnsi="Times New Roman"/>
                <w:sz w:val="28"/>
                <w:szCs w:val="28"/>
              </w:rPr>
              <w:t>____</w:t>
            </w:r>
            <w:r w:rsidRPr="00ED3C99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</w:tr>
    </w:tbl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pacing w:val="3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Наименование водопользователя: ______________________________________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b/>
          <w:spacing w:val="2"/>
          <w:sz w:val="28"/>
          <w:szCs w:val="28"/>
        </w:rPr>
      </w:pPr>
    </w:p>
    <w:p w:rsidR="00E35A77" w:rsidRDefault="00E35A77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платы за пользование водным объектом </w:t>
      </w:r>
    </w:p>
    <w:p w:rsidR="00E35A77" w:rsidRDefault="00E35A77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(его частью) и график ее внесения с учетом поправочных коэффициентов</w:t>
      </w:r>
      <w:r w:rsidR="00BE122E">
        <w:rPr>
          <w:rFonts w:ascii="Times New Roman" w:hAnsi="Times New Roman"/>
          <w:b/>
          <w:sz w:val="28"/>
          <w:szCs w:val="28"/>
        </w:rPr>
        <w:t xml:space="preserve"> на </w:t>
      </w:r>
      <w:r w:rsidR="00BE122E" w:rsidRPr="00835907">
        <w:rPr>
          <w:rFonts w:ascii="Times New Roman" w:hAnsi="Times New Roman"/>
          <w:b/>
          <w:sz w:val="28"/>
          <w:szCs w:val="28"/>
          <w:u w:val="single"/>
        </w:rPr>
        <w:t>201</w:t>
      </w:r>
      <w:r w:rsidR="00B366FE">
        <w:rPr>
          <w:rFonts w:ascii="Times New Roman" w:hAnsi="Times New Roman"/>
          <w:b/>
          <w:sz w:val="28"/>
          <w:szCs w:val="28"/>
          <w:u w:val="single"/>
        </w:rPr>
        <w:t>7</w:t>
      </w:r>
      <w:r w:rsidR="00BE122E" w:rsidRPr="00835907">
        <w:rPr>
          <w:rFonts w:ascii="Times New Roman" w:hAnsi="Times New Roman"/>
          <w:b/>
          <w:sz w:val="28"/>
          <w:szCs w:val="28"/>
          <w:u w:val="single"/>
        </w:rPr>
        <w:t>-202</w:t>
      </w:r>
      <w:r w:rsidR="00F9332E">
        <w:rPr>
          <w:rFonts w:ascii="Times New Roman" w:hAnsi="Times New Roman"/>
          <w:b/>
          <w:sz w:val="28"/>
          <w:szCs w:val="28"/>
          <w:u w:val="single"/>
        </w:rPr>
        <w:t>2</w:t>
      </w:r>
      <w:r w:rsidR="00BE122E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366FE" w:rsidRDefault="00B366FE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"/>
        <w:gridCol w:w="24"/>
        <w:gridCol w:w="1411"/>
        <w:gridCol w:w="28"/>
        <w:gridCol w:w="59"/>
        <w:gridCol w:w="1271"/>
        <w:gridCol w:w="31"/>
        <w:gridCol w:w="48"/>
        <w:gridCol w:w="1300"/>
        <w:gridCol w:w="22"/>
        <w:gridCol w:w="10"/>
        <w:gridCol w:w="1210"/>
        <w:gridCol w:w="31"/>
        <w:gridCol w:w="35"/>
        <w:gridCol w:w="1323"/>
        <w:gridCol w:w="11"/>
        <w:gridCol w:w="33"/>
        <w:gridCol w:w="1466"/>
        <w:gridCol w:w="14"/>
        <w:gridCol w:w="1027"/>
      </w:tblGrid>
      <w:tr w:rsidR="001B1B91" w:rsidRPr="003B3EF5" w:rsidTr="00024949">
        <w:trPr>
          <w:trHeight w:val="374"/>
        </w:trPr>
        <w:tc>
          <w:tcPr>
            <w:tcW w:w="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3E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3EF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B3E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6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Сумма платы за год, руб.</w:t>
            </w:r>
          </w:p>
        </w:tc>
      </w:tr>
      <w:tr w:rsidR="001B1B91" w:rsidRPr="003B3EF5" w:rsidTr="00024949">
        <w:trPr>
          <w:trHeight w:val="3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B3EF5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B3EF5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B3EF5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B3EF5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91" w:rsidRPr="003B3EF5" w:rsidTr="00024949">
        <w:trPr>
          <w:trHeight w:val="283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1B1B91" w:rsidRPr="003B3EF5" w:rsidTr="00024949"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3B3EF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91" w:rsidRPr="003B3EF5" w:rsidTr="00024949"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3B3EF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B3EF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3B3EF5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68218</w:t>
            </w:r>
          </w:p>
        </w:tc>
      </w:tr>
      <w:tr w:rsidR="001B1B91" w:rsidRPr="003B3EF5" w:rsidTr="00024949"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562,80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562,80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562,80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562,79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2251,19</w:t>
            </w:r>
          </w:p>
        </w:tc>
      </w:tr>
      <w:tr w:rsidR="001B1B91" w:rsidRPr="003B3EF5" w:rsidTr="00024949"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20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91" w:rsidRPr="003B3EF5" w:rsidTr="00024949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1B1B91" w:rsidRPr="003B3EF5" w:rsidTr="00024949"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3B3EF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91" w:rsidRPr="003B3EF5" w:rsidTr="00024949"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3B3EF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B3EF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3B3EF5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78540</w:t>
            </w:r>
          </w:p>
        </w:tc>
      </w:tr>
      <w:tr w:rsidR="001B1B91" w:rsidRPr="003B3EF5" w:rsidTr="00024949"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647,96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647,96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647,96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647,94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2591,82</w:t>
            </w:r>
          </w:p>
        </w:tc>
      </w:tr>
      <w:tr w:rsidR="001B1B91" w:rsidRPr="003B3EF5" w:rsidTr="00024949"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20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91" w:rsidRPr="003B3EF5" w:rsidTr="00024949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1B1B91" w:rsidRPr="003B3EF5" w:rsidTr="0002494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3B3EF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91" w:rsidRPr="003B3EF5" w:rsidTr="0002494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3B3EF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B3EF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3B3EF5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90209</w:t>
            </w:r>
          </w:p>
        </w:tc>
      </w:tr>
      <w:tr w:rsidR="001B1B91" w:rsidRPr="003B3EF5" w:rsidTr="0002494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744,23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744,23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744,23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744,21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2976,90</w:t>
            </w:r>
          </w:p>
        </w:tc>
      </w:tr>
      <w:tr w:rsidR="001B1B91" w:rsidRPr="003B3EF5" w:rsidTr="0002494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20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91" w:rsidRPr="003B3EF5" w:rsidTr="00024949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1B1B91" w:rsidRPr="003B3EF5" w:rsidTr="0002494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3B3EF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91" w:rsidRPr="003B3EF5" w:rsidTr="0002494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3B3EF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B3EF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3B3EF5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103673</w:t>
            </w:r>
          </w:p>
        </w:tc>
      </w:tr>
      <w:tr w:rsidR="001B1B91" w:rsidRPr="003B3EF5" w:rsidTr="0002494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855,30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855,30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855,30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855,31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3421,21</w:t>
            </w:r>
          </w:p>
        </w:tc>
      </w:tr>
      <w:tr w:rsidR="001B1B91" w:rsidRPr="003B3EF5" w:rsidTr="00024949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20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91" w:rsidRPr="003B3EF5" w:rsidTr="00024949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1B1B91" w:rsidRPr="003B3EF5" w:rsidTr="00024949"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3B3EF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91" w:rsidRPr="003B3EF5" w:rsidTr="00024949"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3B3EF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B3EF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3B3EF5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119381</w:t>
            </w:r>
          </w:p>
        </w:tc>
      </w:tr>
      <w:tr w:rsidR="001B1B91" w:rsidRPr="003B3EF5" w:rsidTr="00024949"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984,89</w:t>
            </w:r>
          </w:p>
        </w:tc>
        <w:tc>
          <w:tcPr>
            <w:tcW w:w="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984,89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984,89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984,90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3939,57</w:t>
            </w:r>
          </w:p>
        </w:tc>
      </w:tr>
      <w:tr w:rsidR="001B1B91" w:rsidRPr="003B3EF5" w:rsidTr="00024949"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20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91" w:rsidRPr="003B3EF5" w:rsidTr="00024949">
        <w:tc>
          <w:tcPr>
            <w:tcW w:w="449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2022 год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91" w:rsidRPr="003B3EF5" w:rsidTr="00024949"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B1B91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3B3EF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0,033</w:t>
            </w:r>
          </w:p>
        </w:tc>
        <w:tc>
          <w:tcPr>
            <w:tcW w:w="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1B91" w:rsidRPr="003B3EF5" w:rsidTr="00024949"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B1B91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3B3EF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B3EF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3B3EF5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91" w:rsidRPr="003B3EF5" w:rsidTr="00024949"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B1B91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B3EF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1133,00</w:t>
            </w:r>
          </w:p>
        </w:tc>
        <w:tc>
          <w:tcPr>
            <w:tcW w:w="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1133,00</w:t>
            </w:r>
          </w:p>
        </w:tc>
      </w:tr>
      <w:tr w:rsidR="001B1B91" w:rsidRPr="003B3EF5" w:rsidTr="00024949"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B1B91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Pr="003B3EF5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91" w:rsidRPr="003B3EF5" w:rsidTr="00024949"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B91" w:rsidRPr="003B3EF5" w:rsidRDefault="001B1B91" w:rsidP="0002494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91" w:rsidRDefault="001B1B91" w:rsidP="0002494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66FE" w:rsidRDefault="00B366FE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66FE" w:rsidRDefault="00B366FE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109" w:rsidRPr="003673C1" w:rsidRDefault="00B85109" w:rsidP="00DD17E1">
      <w:pPr>
        <w:pStyle w:val="a4"/>
        <w:tabs>
          <w:tab w:val="center" w:pos="5066"/>
        </w:tabs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CF0D45" w:rsidRPr="003673C1" w:rsidRDefault="00CF0D45" w:rsidP="00DD17E1">
      <w:pPr>
        <w:pStyle w:val="a4"/>
        <w:tabs>
          <w:tab w:val="center" w:pos="5066"/>
        </w:tabs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3673C1">
        <w:rPr>
          <w:rFonts w:ascii="Times New Roman" w:hAnsi="Times New Roman"/>
          <w:sz w:val="28"/>
          <w:szCs w:val="28"/>
        </w:rPr>
        <w:t>От водопользователя:</w:t>
      </w:r>
      <w:r w:rsidR="00DD17E1" w:rsidRPr="003673C1">
        <w:rPr>
          <w:rFonts w:ascii="Times New Roman" w:hAnsi="Times New Roman"/>
          <w:sz w:val="28"/>
          <w:szCs w:val="28"/>
        </w:rPr>
        <w:tab/>
        <w:t xml:space="preserve">                                        ______________________</w:t>
      </w:r>
    </w:p>
    <w:p w:rsidR="00CF0D45" w:rsidRPr="003673C1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3673C1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B85109" w:rsidRPr="003673C1" w:rsidRDefault="00B85109" w:rsidP="00705058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CF0D45" w:rsidRPr="003673C1" w:rsidRDefault="00CF0D45" w:rsidP="00705058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673C1">
        <w:rPr>
          <w:rFonts w:ascii="Times New Roman" w:hAnsi="Times New Roman"/>
          <w:sz w:val="28"/>
          <w:szCs w:val="28"/>
        </w:rPr>
        <w:t>От Уполномоченного органа:</w:t>
      </w:r>
      <w:r w:rsidR="005B2E3D" w:rsidRPr="003673C1">
        <w:rPr>
          <w:rFonts w:ascii="Times New Roman" w:hAnsi="Times New Roman"/>
          <w:sz w:val="28"/>
          <w:szCs w:val="28"/>
        </w:rPr>
        <w:t xml:space="preserve">              </w:t>
      </w:r>
      <w:r w:rsidR="00DD17E1" w:rsidRPr="003673C1">
        <w:rPr>
          <w:rFonts w:ascii="Times New Roman" w:hAnsi="Times New Roman"/>
          <w:sz w:val="28"/>
          <w:szCs w:val="28"/>
        </w:rPr>
        <w:t xml:space="preserve">          </w:t>
      </w:r>
      <w:r w:rsidR="005B2E3D" w:rsidRPr="003673C1">
        <w:rPr>
          <w:rFonts w:ascii="Times New Roman" w:hAnsi="Times New Roman"/>
          <w:sz w:val="28"/>
          <w:szCs w:val="28"/>
        </w:rPr>
        <w:t xml:space="preserve">     __________________</w:t>
      </w:r>
    </w:p>
    <w:p w:rsidR="002F77A1" w:rsidRPr="003673C1" w:rsidRDefault="002F77A1" w:rsidP="00DD17E1">
      <w:pPr>
        <w:tabs>
          <w:tab w:val="left" w:pos="3261"/>
          <w:tab w:val="left" w:pos="5203"/>
        </w:tabs>
        <w:spacing w:before="0" w:after="0" w:line="200" w:lineRule="exact"/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73C1">
        <w:rPr>
          <w:rFonts w:ascii="Times New Roman" w:hAnsi="Times New Roman"/>
          <w:color w:val="000000"/>
          <w:sz w:val="24"/>
          <w:szCs w:val="24"/>
        </w:rPr>
        <w:t>(фамилия, имя, отчество  (подпись)</w:t>
      </w:r>
      <w:proofErr w:type="gramEnd"/>
    </w:p>
    <w:p w:rsidR="00751F90" w:rsidRPr="003673C1" w:rsidRDefault="002F77A1" w:rsidP="00DD17E1">
      <w:pPr>
        <w:tabs>
          <w:tab w:val="left" w:pos="3261"/>
          <w:tab w:val="left" w:pos="5203"/>
        </w:tabs>
        <w:spacing w:before="0" w:after="0" w:line="200" w:lineRule="exact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3673C1">
        <w:rPr>
          <w:rFonts w:ascii="Times New Roman" w:hAnsi="Times New Roman"/>
          <w:color w:val="000000"/>
          <w:sz w:val="24"/>
          <w:szCs w:val="24"/>
        </w:rPr>
        <w:t>уполномоченного должностного</w:t>
      </w:r>
      <w:r w:rsidR="00DD17E1" w:rsidRPr="003673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73C1">
        <w:rPr>
          <w:rFonts w:ascii="Times New Roman" w:hAnsi="Times New Roman"/>
          <w:color w:val="000000"/>
          <w:sz w:val="24"/>
          <w:szCs w:val="24"/>
        </w:rPr>
        <w:t>лица)</w:t>
      </w:r>
      <w:r w:rsidRPr="003673C1">
        <w:rPr>
          <w:color w:val="000000"/>
          <w:sz w:val="24"/>
          <w:szCs w:val="24"/>
        </w:rPr>
        <w:t xml:space="preserve">                                        </w:t>
      </w:r>
    </w:p>
    <w:p w:rsidR="00751F90" w:rsidRPr="003673C1" w:rsidRDefault="00751F90" w:rsidP="00DD17E1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  <w:highlight w:val="yellow"/>
        </w:rPr>
      </w:pPr>
    </w:p>
    <w:p w:rsidR="00F9332E" w:rsidRDefault="00F9332E">
      <w:pPr>
        <w:widowControl/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1B1B91" w:rsidRDefault="001B1B91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B1B91" w:rsidRDefault="001B1B91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E76E8" w:rsidRPr="00A97733" w:rsidRDefault="002E76E8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A97733">
        <w:rPr>
          <w:rFonts w:ascii="Times New Roman" w:hAnsi="Times New Roman"/>
          <w:noProof/>
          <w:sz w:val="28"/>
          <w:szCs w:val="28"/>
          <w:lang w:eastAsia="ru-RU"/>
        </w:rPr>
        <w:t xml:space="preserve">Приложение № 3      </w:t>
      </w:r>
    </w:p>
    <w:p w:rsidR="002E76E8" w:rsidRPr="00A97733" w:rsidRDefault="002E76E8" w:rsidP="002E76E8">
      <w:pPr>
        <w:spacing w:before="0"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A97733">
        <w:rPr>
          <w:rFonts w:ascii="Times New Roman" w:hAnsi="Times New Roman"/>
          <w:noProof/>
          <w:sz w:val="28"/>
          <w:szCs w:val="28"/>
          <w:lang w:eastAsia="ru-RU"/>
        </w:rPr>
        <w:t>к договору водопользования</w:t>
      </w:r>
    </w:p>
    <w:p w:rsidR="001A21C1" w:rsidRDefault="001A21C1" w:rsidP="00A92C59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1A21C1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_______________</w:t>
      </w:r>
    </w:p>
    <w:p w:rsidR="00E20F43" w:rsidRPr="005045AE" w:rsidRDefault="005045AE" w:rsidP="00B121D8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  <w:r w:rsidRPr="005045AE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водопользователя ________________________________</w:t>
      </w:r>
    </w:p>
    <w:p w:rsidR="00EC61B8" w:rsidRPr="00D5721F" w:rsidRDefault="00EC61B8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b/>
          <w:highlight w:val="yellow"/>
        </w:rPr>
      </w:pPr>
    </w:p>
    <w:p w:rsidR="005045AE" w:rsidRPr="00D5721F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внесения  платы за пользование водным объектом</w:t>
      </w:r>
    </w:p>
    <w:p w:rsidR="005045AE" w:rsidRPr="00D5721F" w:rsidRDefault="00B121D8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1F6013" w:rsidRPr="00D572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B366F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="00804AF4" w:rsidRPr="00D572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-202</w:t>
      </w:r>
      <w:r w:rsidR="00F9332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Pr="00D572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045AE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(го</w:t>
      </w:r>
      <w:proofErr w:type="gramStart"/>
      <w:r w:rsidR="005045AE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д(</w:t>
      </w:r>
      <w:proofErr w:type="spellStart"/>
      <w:proofErr w:type="gramEnd"/>
      <w:r w:rsidR="005045AE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proofErr w:type="spellEnd"/>
      <w:r w:rsidR="005045AE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))</w:t>
      </w:r>
    </w:p>
    <w:p w:rsidR="007C169D" w:rsidRDefault="007C169D" w:rsidP="00A9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50"/>
        <w:tblW w:w="5000" w:type="pct"/>
        <w:tblLayout w:type="fixed"/>
        <w:tblLook w:val="04A0"/>
      </w:tblPr>
      <w:tblGrid>
        <w:gridCol w:w="526"/>
        <w:gridCol w:w="1397"/>
        <w:gridCol w:w="1119"/>
        <w:gridCol w:w="1342"/>
        <w:gridCol w:w="55"/>
        <w:gridCol w:w="1399"/>
        <w:gridCol w:w="1397"/>
        <w:gridCol w:w="1819"/>
        <w:gridCol w:w="1083"/>
      </w:tblGrid>
      <w:tr w:rsidR="001B1B91" w:rsidRPr="001B1B91" w:rsidTr="00024949">
        <w:trPr>
          <w:trHeight w:val="374"/>
        </w:trPr>
        <w:tc>
          <w:tcPr>
            <w:tcW w:w="260" w:type="pct"/>
            <w:vMerge w:val="restar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1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1B9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B1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9" w:type="pct"/>
            <w:vMerge w:val="restar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552" w:type="pct"/>
            <w:vMerge w:val="restar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965" w:type="pct"/>
            <w:gridSpan w:val="5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34" w:type="pct"/>
            <w:vMerge w:val="restar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Сумма платы за год, руб.</w:t>
            </w:r>
          </w:p>
        </w:tc>
      </w:tr>
      <w:tr w:rsidR="001B1B91" w:rsidRPr="001B1B91" w:rsidTr="00024949">
        <w:trPr>
          <w:trHeight w:val="510"/>
        </w:trPr>
        <w:tc>
          <w:tcPr>
            <w:tcW w:w="260" w:type="pct"/>
            <w:vMerge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B1B91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17" w:type="pct"/>
            <w:gridSpan w:val="2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B1B91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89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B1B91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897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B1B91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34" w:type="pct"/>
            <w:vMerge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91" w:rsidRPr="001B1B91" w:rsidTr="00024949">
        <w:tc>
          <w:tcPr>
            <w:tcW w:w="5000" w:type="pct"/>
            <w:gridSpan w:val="9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1B1B91" w:rsidRPr="001B1B91" w:rsidTr="00024949">
        <w:trPr>
          <w:trHeight w:val="170"/>
        </w:trPr>
        <w:tc>
          <w:tcPr>
            <w:tcW w:w="260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2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562,80</w:t>
            </w:r>
          </w:p>
        </w:tc>
        <w:tc>
          <w:tcPr>
            <w:tcW w:w="717" w:type="pct"/>
            <w:gridSpan w:val="2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562,80</w:t>
            </w:r>
          </w:p>
        </w:tc>
        <w:tc>
          <w:tcPr>
            <w:tcW w:w="689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562,80</w:t>
            </w:r>
          </w:p>
        </w:tc>
        <w:tc>
          <w:tcPr>
            <w:tcW w:w="897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562,79</w:t>
            </w:r>
          </w:p>
        </w:tc>
        <w:tc>
          <w:tcPr>
            <w:tcW w:w="534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B91">
              <w:rPr>
                <w:rFonts w:ascii="Times New Roman" w:hAnsi="Times New Roman"/>
                <w:sz w:val="24"/>
                <w:szCs w:val="24"/>
                <w:lang w:eastAsia="ru-RU"/>
              </w:rPr>
              <w:t>2251,19</w:t>
            </w:r>
          </w:p>
        </w:tc>
      </w:tr>
      <w:tr w:rsidR="001B1B91" w:rsidRPr="001B1B91" w:rsidTr="00024949">
        <w:trPr>
          <w:trHeight w:val="1247"/>
        </w:trPr>
        <w:tc>
          <w:tcPr>
            <w:tcW w:w="260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717" w:type="pct"/>
            <w:gridSpan w:val="2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1B1B91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4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91" w:rsidRPr="001B1B91" w:rsidTr="00024949">
        <w:tc>
          <w:tcPr>
            <w:tcW w:w="5000" w:type="pct"/>
            <w:gridSpan w:val="9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1B1B91" w:rsidRPr="001B1B91" w:rsidTr="00024949">
        <w:trPr>
          <w:trHeight w:val="57"/>
        </w:trPr>
        <w:tc>
          <w:tcPr>
            <w:tcW w:w="260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2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647,96</w:t>
            </w:r>
          </w:p>
        </w:tc>
        <w:tc>
          <w:tcPr>
            <w:tcW w:w="717" w:type="pct"/>
            <w:gridSpan w:val="2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647,96</w:t>
            </w:r>
          </w:p>
        </w:tc>
        <w:tc>
          <w:tcPr>
            <w:tcW w:w="689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647,96</w:t>
            </w:r>
          </w:p>
        </w:tc>
        <w:tc>
          <w:tcPr>
            <w:tcW w:w="897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647,94</w:t>
            </w:r>
          </w:p>
        </w:tc>
        <w:tc>
          <w:tcPr>
            <w:tcW w:w="534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2591,82</w:t>
            </w:r>
          </w:p>
        </w:tc>
      </w:tr>
      <w:tr w:rsidR="001B1B91" w:rsidRPr="001B1B91" w:rsidTr="00024949">
        <w:trPr>
          <w:trHeight w:val="1304"/>
        </w:trPr>
        <w:tc>
          <w:tcPr>
            <w:tcW w:w="260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717" w:type="pct"/>
            <w:gridSpan w:val="2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1B1B91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4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91" w:rsidRPr="001B1B91" w:rsidTr="00024949">
        <w:tc>
          <w:tcPr>
            <w:tcW w:w="5000" w:type="pct"/>
            <w:gridSpan w:val="9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B1B91" w:rsidRPr="001B1B91" w:rsidTr="00024949">
        <w:trPr>
          <w:trHeight w:val="113"/>
        </w:trPr>
        <w:tc>
          <w:tcPr>
            <w:tcW w:w="260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2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744,23</w:t>
            </w:r>
          </w:p>
        </w:tc>
        <w:tc>
          <w:tcPr>
            <w:tcW w:w="717" w:type="pct"/>
            <w:gridSpan w:val="2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744,23</w:t>
            </w:r>
          </w:p>
        </w:tc>
        <w:tc>
          <w:tcPr>
            <w:tcW w:w="689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744,23</w:t>
            </w:r>
          </w:p>
        </w:tc>
        <w:tc>
          <w:tcPr>
            <w:tcW w:w="897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744,21</w:t>
            </w:r>
          </w:p>
        </w:tc>
        <w:tc>
          <w:tcPr>
            <w:tcW w:w="534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2976,90</w:t>
            </w:r>
          </w:p>
        </w:tc>
      </w:tr>
      <w:tr w:rsidR="001B1B91" w:rsidRPr="001B1B91" w:rsidTr="00024949">
        <w:trPr>
          <w:trHeight w:val="1077"/>
        </w:trPr>
        <w:tc>
          <w:tcPr>
            <w:tcW w:w="260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717" w:type="pct"/>
            <w:gridSpan w:val="2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1B1B91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4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91" w:rsidRPr="001B1B91" w:rsidTr="00024949">
        <w:tc>
          <w:tcPr>
            <w:tcW w:w="5000" w:type="pct"/>
            <w:gridSpan w:val="9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1B1B91" w:rsidRPr="001B1B91" w:rsidTr="00024949">
        <w:trPr>
          <w:trHeight w:val="340"/>
        </w:trPr>
        <w:tc>
          <w:tcPr>
            <w:tcW w:w="260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2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855,30</w:t>
            </w:r>
          </w:p>
        </w:tc>
        <w:tc>
          <w:tcPr>
            <w:tcW w:w="717" w:type="pct"/>
            <w:gridSpan w:val="2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855,30</w:t>
            </w:r>
          </w:p>
        </w:tc>
        <w:tc>
          <w:tcPr>
            <w:tcW w:w="689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855,30</w:t>
            </w:r>
          </w:p>
        </w:tc>
        <w:tc>
          <w:tcPr>
            <w:tcW w:w="897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855,31</w:t>
            </w:r>
          </w:p>
        </w:tc>
        <w:tc>
          <w:tcPr>
            <w:tcW w:w="534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3421,21</w:t>
            </w:r>
          </w:p>
        </w:tc>
      </w:tr>
      <w:tr w:rsidR="001B1B91" w:rsidRPr="001B1B91" w:rsidTr="00024949">
        <w:trPr>
          <w:trHeight w:val="1020"/>
        </w:trPr>
        <w:tc>
          <w:tcPr>
            <w:tcW w:w="260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717" w:type="pct"/>
            <w:gridSpan w:val="2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1B1B91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4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91" w:rsidRPr="001B1B91" w:rsidTr="00024949">
        <w:tc>
          <w:tcPr>
            <w:tcW w:w="5000" w:type="pct"/>
            <w:gridSpan w:val="9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1B1B91" w:rsidRPr="001B1B91" w:rsidTr="00024949">
        <w:trPr>
          <w:trHeight w:val="20"/>
        </w:trPr>
        <w:tc>
          <w:tcPr>
            <w:tcW w:w="260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9" w:type="pct"/>
            <w:gridSpan w:val="2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984,89</w:t>
            </w:r>
          </w:p>
        </w:tc>
        <w:tc>
          <w:tcPr>
            <w:tcW w:w="690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984,89</w:t>
            </w:r>
          </w:p>
        </w:tc>
        <w:tc>
          <w:tcPr>
            <w:tcW w:w="689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984,89</w:t>
            </w:r>
          </w:p>
        </w:tc>
        <w:tc>
          <w:tcPr>
            <w:tcW w:w="897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984,90</w:t>
            </w:r>
          </w:p>
        </w:tc>
        <w:tc>
          <w:tcPr>
            <w:tcW w:w="534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1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3939,57</w:t>
            </w:r>
          </w:p>
        </w:tc>
      </w:tr>
      <w:tr w:rsidR="001B1B91" w:rsidRPr="001B1B91" w:rsidTr="00024949">
        <w:trPr>
          <w:trHeight w:val="1191"/>
        </w:trPr>
        <w:tc>
          <w:tcPr>
            <w:tcW w:w="260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90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1B1B91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4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B91" w:rsidRPr="001B1B91" w:rsidTr="00024949">
        <w:trPr>
          <w:trHeight w:val="283"/>
        </w:trPr>
        <w:tc>
          <w:tcPr>
            <w:tcW w:w="5000" w:type="pct"/>
            <w:gridSpan w:val="9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</w:tr>
      <w:tr w:rsidR="001B1B91" w:rsidRPr="001B1B91" w:rsidTr="00024949">
        <w:trPr>
          <w:trHeight w:val="340"/>
        </w:trPr>
        <w:tc>
          <w:tcPr>
            <w:tcW w:w="260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9" w:type="pct"/>
            <w:gridSpan w:val="2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1133,00</w:t>
            </w:r>
          </w:p>
        </w:tc>
        <w:tc>
          <w:tcPr>
            <w:tcW w:w="690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1133,00</w:t>
            </w:r>
          </w:p>
        </w:tc>
      </w:tr>
      <w:tr w:rsidR="001B1B91" w:rsidRPr="001B1B91" w:rsidTr="00024949">
        <w:trPr>
          <w:trHeight w:val="1191"/>
        </w:trPr>
        <w:tc>
          <w:tcPr>
            <w:tcW w:w="260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90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9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  <w:vAlign w:val="center"/>
          </w:tcPr>
          <w:p w:rsidR="001B1B91" w:rsidRPr="001B1B91" w:rsidRDefault="001B1B91" w:rsidP="001B1B91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480E" w:rsidRDefault="005045A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A92C59" w:rsidRPr="003673C1" w:rsidRDefault="00A92C59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A92C59" w:rsidRPr="003673C1" w:rsidRDefault="00A92C59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B2E3D" w:rsidRPr="003673C1" w:rsidRDefault="0003480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 w:rsidRPr="003673C1">
        <w:rPr>
          <w:rFonts w:ascii="Times New Roman" w:hAnsi="Times New Roman"/>
          <w:sz w:val="28"/>
          <w:szCs w:val="28"/>
        </w:rPr>
        <w:t xml:space="preserve">     </w:t>
      </w:r>
      <w:r w:rsidR="00341526" w:rsidRPr="003673C1">
        <w:rPr>
          <w:rFonts w:ascii="Times New Roman" w:hAnsi="Times New Roman"/>
          <w:sz w:val="28"/>
          <w:szCs w:val="28"/>
        </w:rPr>
        <w:t xml:space="preserve">     </w:t>
      </w:r>
      <w:r w:rsidRPr="003673C1">
        <w:rPr>
          <w:rFonts w:ascii="Times New Roman" w:hAnsi="Times New Roman"/>
          <w:sz w:val="28"/>
          <w:szCs w:val="28"/>
        </w:rPr>
        <w:t xml:space="preserve"> </w:t>
      </w:r>
      <w:r w:rsidR="005045AE" w:rsidRPr="003673C1">
        <w:rPr>
          <w:rFonts w:ascii="Times New Roman" w:hAnsi="Times New Roman"/>
          <w:sz w:val="28"/>
          <w:szCs w:val="28"/>
        </w:rPr>
        <w:t xml:space="preserve">От водопользователя   </w:t>
      </w:r>
      <w:r w:rsidR="005B2E3D" w:rsidRPr="003673C1">
        <w:rPr>
          <w:rFonts w:ascii="Times New Roman" w:hAnsi="Times New Roman"/>
          <w:sz w:val="28"/>
          <w:szCs w:val="28"/>
        </w:rPr>
        <w:t xml:space="preserve">                      </w:t>
      </w:r>
      <w:r w:rsidR="00341526" w:rsidRPr="003673C1">
        <w:rPr>
          <w:rFonts w:ascii="Times New Roman" w:hAnsi="Times New Roman"/>
          <w:sz w:val="28"/>
          <w:szCs w:val="28"/>
        </w:rPr>
        <w:t xml:space="preserve">       </w:t>
      </w:r>
      <w:r w:rsidR="005B2E3D" w:rsidRPr="003673C1">
        <w:rPr>
          <w:rFonts w:ascii="Times New Roman" w:hAnsi="Times New Roman"/>
          <w:sz w:val="28"/>
          <w:szCs w:val="28"/>
        </w:rPr>
        <w:t xml:space="preserve">     ___________________</w:t>
      </w:r>
    </w:p>
    <w:p w:rsidR="00341526" w:rsidRPr="003673C1" w:rsidRDefault="00341526" w:rsidP="00C54ED6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 w:rsidRPr="003673C1">
        <w:rPr>
          <w:rFonts w:ascii="Times New Roman" w:hAnsi="Times New Roman"/>
          <w:sz w:val="28"/>
          <w:szCs w:val="28"/>
        </w:rPr>
        <w:t xml:space="preserve"> </w:t>
      </w:r>
    </w:p>
    <w:p w:rsidR="005B2E3D" w:rsidRPr="003673C1" w:rsidRDefault="005B2E3D" w:rsidP="005B2E3D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673C1">
        <w:rPr>
          <w:rFonts w:ascii="Times New Roman" w:hAnsi="Times New Roman"/>
          <w:sz w:val="28"/>
          <w:szCs w:val="28"/>
        </w:rPr>
        <w:t xml:space="preserve">От Уполномоченного органа:                </w:t>
      </w:r>
      <w:r w:rsidR="003673C1">
        <w:rPr>
          <w:rFonts w:ascii="Times New Roman" w:hAnsi="Times New Roman"/>
          <w:sz w:val="28"/>
          <w:szCs w:val="28"/>
        </w:rPr>
        <w:t xml:space="preserve">      </w:t>
      </w:r>
      <w:r w:rsidRPr="003673C1">
        <w:rPr>
          <w:rFonts w:ascii="Times New Roman" w:hAnsi="Times New Roman"/>
          <w:sz w:val="28"/>
          <w:szCs w:val="28"/>
        </w:rPr>
        <w:t xml:space="preserve">   __________________</w:t>
      </w:r>
    </w:p>
    <w:p w:rsidR="005B2E3D" w:rsidRPr="003673C1" w:rsidRDefault="005B2E3D" w:rsidP="00C54ED6">
      <w:pPr>
        <w:tabs>
          <w:tab w:val="left" w:pos="3261"/>
          <w:tab w:val="left" w:pos="5203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73C1">
        <w:rPr>
          <w:rFonts w:ascii="Times New Roman" w:hAnsi="Times New Roman"/>
          <w:color w:val="000000"/>
          <w:sz w:val="24"/>
          <w:szCs w:val="24"/>
        </w:rPr>
        <w:t>(фамилия, имя, отчество  (подпись)</w:t>
      </w:r>
      <w:proofErr w:type="gramEnd"/>
    </w:p>
    <w:p w:rsidR="005B2E3D" w:rsidRPr="003673C1" w:rsidRDefault="005B2E3D" w:rsidP="00C54ED6">
      <w:pPr>
        <w:tabs>
          <w:tab w:val="left" w:pos="3261"/>
          <w:tab w:val="left" w:pos="5203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3673C1">
        <w:rPr>
          <w:rFonts w:ascii="Times New Roman" w:hAnsi="Times New Roman"/>
          <w:color w:val="000000"/>
          <w:sz w:val="24"/>
          <w:szCs w:val="24"/>
        </w:rPr>
        <w:t>уполномоченного должностного</w:t>
      </w:r>
    </w:p>
    <w:p w:rsidR="005B2E3D" w:rsidRPr="003673C1" w:rsidRDefault="005B2E3D" w:rsidP="00C54ED6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4"/>
          <w:szCs w:val="24"/>
          <w:highlight w:val="yellow"/>
        </w:rPr>
      </w:pPr>
      <w:r w:rsidRPr="003673C1">
        <w:rPr>
          <w:rFonts w:ascii="Times New Roman" w:hAnsi="Times New Roman"/>
          <w:color w:val="000000"/>
          <w:sz w:val="24"/>
          <w:szCs w:val="24"/>
        </w:rPr>
        <w:t>лица)</w:t>
      </w:r>
      <w:r w:rsidRPr="003673C1">
        <w:rPr>
          <w:color w:val="000000"/>
          <w:sz w:val="24"/>
          <w:szCs w:val="24"/>
        </w:rPr>
        <w:t xml:space="preserve">                                        </w:t>
      </w:r>
    </w:p>
    <w:p w:rsidR="00422C9B" w:rsidRPr="003673C1" w:rsidRDefault="00422C9B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  <w:highlight w:val="yellow"/>
        </w:rPr>
      </w:pPr>
    </w:p>
    <w:p w:rsidR="0041005F" w:rsidRPr="003673C1" w:rsidRDefault="0041005F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4"/>
          <w:szCs w:val="24"/>
          <w:highlight w:val="yellow"/>
        </w:rPr>
      </w:pPr>
    </w:p>
    <w:p w:rsidR="0041005F" w:rsidRPr="003673C1" w:rsidRDefault="0041005F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4"/>
          <w:szCs w:val="24"/>
          <w:highlight w:val="yellow"/>
        </w:rPr>
      </w:pPr>
    </w:p>
    <w:p w:rsidR="00A54715" w:rsidRDefault="00A54715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  <w:sectPr w:rsidR="00A54715" w:rsidSect="00333F83">
          <w:pgSz w:w="11906" w:h="16838" w:code="9"/>
          <w:pgMar w:top="567" w:right="851" w:bottom="567" w:left="1134" w:header="720" w:footer="720" w:gutter="0"/>
          <w:cols w:space="720"/>
          <w:docGrid w:linePitch="299"/>
        </w:sectPr>
      </w:pPr>
    </w:p>
    <w:p w:rsidR="0041005F" w:rsidRPr="008B1B06" w:rsidRDefault="0041005F" w:rsidP="0041005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1B06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4</w:t>
      </w:r>
    </w:p>
    <w:p w:rsidR="0041005F" w:rsidRPr="008B1B06" w:rsidRDefault="0041005F" w:rsidP="0041005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1B06">
        <w:rPr>
          <w:rFonts w:ascii="Times New Roman" w:hAnsi="Times New Roman"/>
          <w:sz w:val="28"/>
          <w:szCs w:val="28"/>
        </w:rPr>
        <w:t xml:space="preserve">                                         к договору водопользования</w:t>
      </w:r>
    </w:p>
    <w:p w:rsidR="0041005F" w:rsidRDefault="0041005F" w:rsidP="0041005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1B06">
        <w:rPr>
          <w:rFonts w:ascii="Times New Roman" w:hAnsi="Times New Roman"/>
          <w:sz w:val="28"/>
          <w:szCs w:val="28"/>
        </w:rPr>
        <w:t>№_________________________</w:t>
      </w:r>
    </w:p>
    <w:p w:rsidR="00F9332E" w:rsidRDefault="00F9332E" w:rsidP="0041005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332E" w:rsidRPr="00F9332E" w:rsidRDefault="00F9332E" w:rsidP="00F9332E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32E">
        <w:rPr>
          <w:rFonts w:ascii="Times New Roman" w:hAnsi="Times New Roman"/>
          <w:b/>
          <w:sz w:val="28"/>
          <w:szCs w:val="28"/>
        </w:rPr>
        <w:t>Материалы в графической форме</w:t>
      </w:r>
    </w:p>
    <w:p w:rsidR="00685293" w:rsidRDefault="00685293" w:rsidP="00F1228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left"/>
        <w:rPr>
          <w:rFonts w:ascii="Times New Roman" w:hAnsi="Times New Roman"/>
          <w:sz w:val="28"/>
          <w:szCs w:val="28"/>
        </w:rPr>
      </w:pPr>
    </w:p>
    <w:p w:rsidR="00F9332E" w:rsidRDefault="00F9332E" w:rsidP="00F9332E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F9332E" w:rsidRDefault="00F9332E" w:rsidP="00F9332E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E23116" w:rsidRPr="00E23116" w:rsidRDefault="00E23116" w:rsidP="00EF52DF">
      <w:pPr>
        <w:widowControl/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  <w:sectPr w:rsidR="00E23116" w:rsidRPr="00E23116" w:rsidSect="00F9332E">
          <w:pgSz w:w="11906" w:h="16838" w:code="9"/>
          <w:pgMar w:top="540" w:right="424" w:bottom="360" w:left="709" w:header="720" w:footer="720" w:gutter="0"/>
          <w:cols w:space="720"/>
          <w:docGrid w:linePitch="299"/>
        </w:sectPr>
      </w:pPr>
    </w:p>
    <w:p w:rsidR="006D3B15" w:rsidRPr="002B3439" w:rsidRDefault="00A34F40" w:rsidP="006D3B1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6D3B15" w:rsidRPr="002B3439">
        <w:rPr>
          <w:rFonts w:ascii="Times New Roman" w:hAnsi="Times New Roman"/>
          <w:sz w:val="28"/>
          <w:szCs w:val="28"/>
        </w:rPr>
        <w:t>риложение №5</w:t>
      </w:r>
    </w:p>
    <w:p w:rsidR="006D3B15" w:rsidRPr="002B3439" w:rsidRDefault="006D3B15" w:rsidP="006D3B15">
      <w:pPr>
        <w:pStyle w:val="a4"/>
        <w:spacing w:before="0" w:after="0" w:line="240" w:lineRule="auto"/>
        <w:jc w:val="right"/>
        <w:rPr>
          <w:rFonts w:ascii="Times New Roman" w:hAnsi="Times New Roman"/>
          <w:spacing w:val="8"/>
          <w:sz w:val="28"/>
          <w:szCs w:val="28"/>
        </w:rPr>
      </w:pPr>
      <w:r w:rsidRPr="002B3439">
        <w:rPr>
          <w:sz w:val="28"/>
          <w:szCs w:val="28"/>
        </w:rPr>
        <w:t xml:space="preserve">                                         </w:t>
      </w:r>
      <w:r w:rsidRPr="002B3439">
        <w:rPr>
          <w:rFonts w:ascii="Times New Roman" w:hAnsi="Times New Roman"/>
          <w:sz w:val="28"/>
          <w:szCs w:val="28"/>
        </w:rPr>
        <w:t xml:space="preserve">к </w:t>
      </w:r>
      <w:r w:rsidRPr="002B3439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6D3B15" w:rsidRPr="002B3439" w:rsidRDefault="006D3B15" w:rsidP="002B3439">
      <w:pPr>
        <w:pStyle w:val="a4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3439">
        <w:rPr>
          <w:rFonts w:ascii="Times New Roman" w:hAnsi="Times New Roman"/>
          <w:spacing w:val="8"/>
          <w:sz w:val="28"/>
          <w:szCs w:val="28"/>
        </w:rPr>
        <w:t>№_________________________</w:t>
      </w:r>
    </w:p>
    <w:p w:rsidR="006D3B15" w:rsidRPr="002B3439" w:rsidRDefault="006D3B15" w:rsidP="006D3B15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highlight w:val="yellow"/>
        </w:rPr>
      </w:pPr>
    </w:p>
    <w:p w:rsidR="006D3B15" w:rsidRPr="001F0583" w:rsidRDefault="006D3B15" w:rsidP="006D3B15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  <w:highlight w:val="yellow"/>
        </w:rPr>
      </w:pPr>
    </w:p>
    <w:p w:rsidR="006D3B15" w:rsidRPr="001F0583" w:rsidRDefault="006D3B15" w:rsidP="006D3B15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  <w:sectPr w:rsidR="006D3B15" w:rsidRPr="001F0583" w:rsidSect="00A34F40">
          <w:pgSz w:w="11906" w:h="16838" w:code="9"/>
          <w:pgMar w:top="540" w:right="424" w:bottom="360" w:left="709" w:header="720" w:footer="720" w:gutter="0"/>
          <w:cols w:space="720"/>
          <w:docGrid w:linePitch="299"/>
        </w:sectPr>
      </w:pPr>
      <w:r w:rsidRPr="002B3439">
        <w:rPr>
          <w:rFonts w:ascii="Times New Roman" w:hAnsi="Times New Roman"/>
          <w:b/>
          <w:sz w:val="28"/>
          <w:szCs w:val="28"/>
        </w:rPr>
        <w:t>Пояснительная записка к материалам в графической форме</w:t>
      </w:r>
      <w:r>
        <w:rPr>
          <w:rFonts w:ascii="Times New Roman" w:hAnsi="Times New Roman"/>
          <w:sz w:val="26"/>
          <w:szCs w:val="26"/>
        </w:rPr>
        <w:t>.</w:t>
      </w:r>
    </w:p>
    <w:p w:rsidR="001F0583" w:rsidRPr="001F0583" w:rsidRDefault="005D7948" w:rsidP="007114D9">
      <w:pPr>
        <w:shd w:val="clear" w:color="auto" w:fill="FFFFFF"/>
        <w:tabs>
          <w:tab w:val="left" w:pos="9637"/>
        </w:tabs>
        <w:ind w:right="-2" w:hanging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Сведения о </w:t>
      </w:r>
      <w:r w:rsidR="00DF2E4C">
        <w:rPr>
          <w:rFonts w:ascii="Times New Roman" w:hAnsi="Times New Roman"/>
          <w:b/>
          <w:sz w:val="28"/>
          <w:szCs w:val="28"/>
        </w:rPr>
        <w:t>водном объекте</w:t>
      </w:r>
    </w:p>
    <w:p w:rsidR="00F9332E" w:rsidRPr="005D7948" w:rsidRDefault="00F9332E" w:rsidP="00F9332E">
      <w:pPr>
        <w:pStyle w:val="ab"/>
        <w:ind w:firstLine="357"/>
        <w:jc w:val="both"/>
        <w:rPr>
          <w:rFonts w:ascii="Times New Roman" w:hAnsi="Times New Roman"/>
          <w:sz w:val="28"/>
          <w:szCs w:val="28"/>
        </w:rPr>
      </w:pPr>
      <w:r w:rsidRPr="005D7948">
        <w:rPr>
          <w:rFonts w:ascii="Times New Roman" w:hAnsi="Times New Roman"/>
          <w:sz w:val="28"/>
          <w:szCs w:val="28"/>
        </w:rPr>
        <w:t>На Ваш запрос сообщаем следующие сведения о водном объекте:</w:t>
      </w:r>
    </w:p>
    <w:p w:rsidR="00F9332E" w:rsidRPr="005D7948" w:rsidRDefault="00F9332E" w:rsidP="00F9332E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D7948">
        <w:rPr>
          <w:rFonts w:ascii="Times New Roman" w:hAnsi="Times New Roman"/>
          <w:sz w:val="28"/>
          <w:szCs w:val="28"/>
        </w:rPr>
        <w:t xml:space="preserve">Таганрогский залив Азовского моря – расположен в северо-восточной части Азовского моря: протяжённость – </w:t>
      </w:r>
      <w:smartTag w:uri="urn:schemas-microsoft-com:office:smarttags" w:element="metricconverter">
        <w:smartTagPr>
          <w:attr w:name="ProductID" w:val="140 км"/>
        </w:smartTagPr>
        <w:r w:rsidRPr="005D7948">
          <w:rPr>
            <w:rFonts w:ascii="Times New Roman" w:hAnsi="Times New Roman"/>
            <w:sz w:val="28"/>
            <w:szCs w:val="28"/>
          </w:rPr>
          <w:t>140 км</w:t>
        </w:r>
      </w:smartTag>
      <w:r w:rsidRPr="005D7948">
        <w:rPr>
          <w:rFonts w:ascii="Times New Roman" w:hAnsi="Times New Roman"/>
          <w:sz w:val="28"/>
          <w:szCs w:val="28"/>
        </w:rPr>
        <w:t xml:space="preserve">, ширина залива у входа – </w:t>
      </w:r>
      <w:smartTag w:uri="urn:schemas-microsoft-com:office:smarttags" w:element="metricconverter">
        <w:smartTagPr>
          <w:attr w:name="ProductID" w:val="31 км"/>
        </w:smartTagPr>
        <w:r w:rsidRPr="005D7948">
          <w:rPr>
            <w:rFonts w:ascii="Times New Roman" w:hAnsi="Times New Roman"/>
            <w:sz w:val="28"/>
            <w:szCs w:val="28"/>
          </w:rPr>
          <w:t>31 км</w:t>
        </w:r>
      </w:smartTag>
      <w:r w:rsidRPr="005D7948">
        <w:rPr>
          <w:rFonts w:ascii="Times New Roman" w:hAnsi="Times New Roman"/>
          <w:sz w:val="28"/>
          <w:szCs w:val="28"/>
        </w:rPr>
        <w:t xml:space="preserve">, наибольшая ширина </w:t>
      </w:r>
      <w:r w:rsidR="00EF29A2">
        <w:rPr>
          <w:rFonts w:ascii="Times New Roman" w:hAnsi="Times New Roman"/>
          <w:sz w:val="28"/>
          <w:szCs w:val="28"/>
        </w:rPr>
        <w:t xml:space="preserve"> -  </w:t>
      </w:r>
      <w:smartTag w:uri="urn:schemas-microsoft-com:office:smarttags" w:element="metricconverter">
        <w:smartTagPr>
          <w:attr w:name="ProductID" w:val="52 км"/>
        </w:smartTagPr>
        <w:r w:rsidRPr="005D7948">
          <w:rPr>
            <w:rFonts w:ascii="Times New Roman" w:hAnsi="Times New Roman"/>
            <w:sz w:val="28"/>
            <w:szCs w:val="28"/>
          </w:rPr>
          <w:t>52 км</w:t>
        </w:r>
      </w:smartTag>
      <w:r w:rsidRPr="005D7948">
        <w:rPr>
          <w:rFonts w:ascii="Times New Roman" w:hAnsi="Times New Roman"/>
          <w:sz w:val="28"/>
          <w:szCs w:val="28"/>
        </w:rPr>
        <w:t xml:space="preserve"> западнее косы Безымянная; глубина залива от 2 до </w:t>
      </w:r>
      <w:smartTag w:uri="urn:schemas-microsoft-com:office:smarttags" w:element="metricconverter">
        <w:smartTagPr>
          <w:attr w:name="ProductID" w:val="7 м"/>
        </w:smartTagPr>
        <w:r w:rsidRPr="005D7948">
          <w:rPr>
            <w:rFonts w:ascii="Times New Roman" w:hAnsi="Times New Roman"/>
            <w:sz w:val="28"/>
            <w:szCs w:val="28"/>
          </w:rPr>
          <w:t>7 м</w:t>
        </w:r>
      </w:smartTag>
      <w:r w:rsidRPr="005D7948">
        <w:rPr>
          <w:rFonts w:ascii="Times New Roman" w:hAnsi="Times New Roman"/>
          <w:sz w:val="28"/>
          <w:szCs w:val="28"/>
        </w:rPr>
        <w:t>, площадь акватории 5285 км</w:t>
      </w:r>
      <w:proofErr w:type="gramStart"/>
      <w:r w:rsidRPr="005D7948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EF29A2">
        <w:rPr>
          <w:rFonts w:ascii="Times New Roman" w:hAnsi="Times New Roman"/>
          <w:sz w:val="28"/>
          <w:szCs w:val="28"/>
        </w:rPr>
        <w:t>, объём – 23</w:t>
      </w:r>
      <w:r w:rsidR="000A02FB">
        <w:rPr>
          <w:rFonts w:ascii="Times New Roman" w:hAnsi="Times New Roman"/>
          <w:sz w:val="28"/>
          <w:szCs w:val="28"/>
        </w:rPr>
        <w:t>,</w:t>
      </w:r>
      <w:r w:rsidRPr="005D7948">
        <w:rPr>
          <w:rFonts w:ascii="Times New Roman" w:hAnsi="Times New Roman"/>
          <w:sz w:val="28"/>
          <w:szCs w:val="28"/>
        </w:rPr>
        <w:t>9 км</w:t>
      </w:r>
      <w:r w:rsidRPr="005D7948">
        <w:rPr>
          <w:rFonts w:ascii="Times New Roman" w:hAnsi="Times New Roman"/>
          <w:sz w:val="28"/>
          <w:szCs w:val="28"/>
          <w:vertAlign w:val="superscript"/>
        </w:rPr>
        <w:t>3</w:t>
      </w:r>
      <w:r w:rsidRPr="005D7948">
        <w:rPr>
          <w:rFonts w:ascii="Times New Roman" w:hAnsi="Times New Roman"/>
          <w:sz w:val="28"/>
          <w:szCs w:val="28"/>
        </w:rPr>
        <w:t>.</w:t>
      </w:r>
    </w:p>
    <w:p w:rsidR="00F9332E" w:rsidRPr="005D7948" w:rsidRDefault="00F9332E" w:rsidP="00F9332E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D7948">
        <w:rPr>
          <w:rFonts w:ascii="Times New Roman" w:hAnsi="Times New Roman"/>
          <w:sz w:val="28"/>
          <w:szCs w:val="28"/>
        </w:rPr>
        <w:t>В Таганрогский залив впадают</w:t>
      </w:r>
      <w:r w:rsidR="000A02FB">
        <w:rPr>
          <w:rFonts w:ascii="Times New Roman" w:hAnsi="Times New Roman"/>
          <w:sz w:val="28"/>
          <w:szCs w:val="28"/>
        </w:rPr>
        <w:t xml:space="preserve"> реки:</w:t>
      </w:r>
      <w:r w:rsidRPr="005D7948">
        <w:rPr>
          <w:rFonts w:ascii="Times New Roman" w:hAnsi="Times New Roman"/>
          <w:sz w:val="28"/>
          <w:szCs w:val="28"/>
        </w:rPr>
        <w:t xml:space="preserve"> Дон, </w:t>
      </w:r>
      <w:proofErr w:type="spellStart"/>
      <w:r w:rsidRPr="005D7948">
        <w:rPr>
          <w:rFonts w:ascii="Times New Roman" w:hAnsi="Times New Roman"/>
          <w:sz w:val="28"/>
          <w:szCs w:val="28"/>
        </w:rPr>
        <w:t>Миус</w:t>
      </w:r>
      <w:proofErr w:type="spellEnd"/>
      <w:r w:rsidRPr="005D79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7948">
        <w:rPr>
          <w:rFonts w:ascii="Times New Roman" w:hAnsi="Times New Roman"/>
          <w:sz w:val="28"/>
          <w:szCs w:val="28"/>
        </w:rPr>
        <w:t>Кальмиус</w:t>
      </w:r>
      <w:proofErr w:type="spellEnd"/>
      <w:r w:rsidRPr="005D79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7948">
        <w:rPr>
          <w:rFonts w:ascii="Times New Roman" w:hAnsi="Times New Roman"/>
          <w:sz w:val="28"/>
          <w:szCs w:val="28"/>
        </w:rPr>
        <w:t>Кагальник</w:t>
      </w:r>
      <w:proofErr w:type="spellEnd"/>
      <w:r w:rsidRPr="005D7948">
        <w:rPr>
          <w:rFonts w:ascii="Times New Roman" w:hAnsi="Times New Roman"/>
          <w:sz w:val="28"/>
          <w:szCs w:val="28"/>
        </w:rPr>
        <w:t xml:space="preserve">, Ея, Мокрый </w:t>
      </w:r>
      <w:proofErr w:type="spellStart"/>
      <w:r w:rsidRPr="005D7948">
        <w:rPr>
          <w:rFonts w:ascii="Times New Roman" w:hAnsi="Times New Roman"/>
          <w:sz w:val="28"/>
          <w:szCs w:val="28"/>
        </w:rPr>
        <w:t>Чулек</w:t>
      </w:r>
      <w:proofErr w:type="spellEnd"/>
      <w:r w:rsidRPr="005D7948">
        <w:rPr>
          <w:rFonts w:ascii="Times New Roman" w:hAnsi="Times New Roman"/>
          <w:sz w:val="28"/>
          <w:szCs w:val="28"/>
        </w:rPr>
        <w:t xml:space="preserve">, Мокрый Самбек, Сухой и Мокрый </w:t>
      </w:r>
      <w:proofErr w:type="spellStart"/>
      <w:r w:rsidRPr="005D7948">
        <w:rPr>
          <w:rFonts w:ascii="Times New Roman" w:hAnsi="Times New Roman"/>
          <w:sz w:val="28"/>
          <w:szCs w:val="28"/>
        </w:rPr>
        <w:t>Еланчик</w:t>
      </w:r>
      <w:proofErr w:type="spellEnd"/>
      <w:r w:rsidRPr="005D79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7948">
        <w:rPr>
          <w:rFonts w:ascii="Times New Roman" w:hAnsi="Times New Roman"/>
          <w:sz w:val="28"/>
          <w:szCs w:val="28"/>
        </w:rPr>
        <w:t>Грузский</w:t>
      </w:r>
      <w:proofErr w:type="spellEnd"/>
      <w:r w:rsidRPr="005D79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948">
        <w:rPr>
          <w:rFonts w:ascii="Times New Roman" w:hAnsi="Times New Roman"/>
          <w:sz w:val="28"/>
          <w:szCs w:val="28"/>
        </w:rPr>
        <w:t>Еланчик</w:t>
      </w:r>
      <w:proofErr w:type="spellEnd"/>
      <w:r w:rsidRPr="005D79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7948">
        <w:rPr>
          <w:rFonts w:ascii="Times New Roman" w:hAnsi="Times New Roman"/>
          <w:sz w:val="28"/>
          <w:szCs w:val="28"/>
        </w:rPr>
        <w:t>Чубурка</w:t>
      </w:r>
      <w:proofErr w:type="spellEnd"/>
      <w:r w:rsidRPr="005D7948">
        <w:rPr>
          <w:rFonts w:ascii="Times New Roman" w:hAnsi="Times New Roman"/>
          <w:sz w:val="28"/>
          <w:szCs w:val="28"/>
        </w:rPr>
        <w:t>. Все малые реки, впадающие в залив, не образуют значительных конусов выноса, заметно изменяющих рельеф побережья, выносится до 2,9 млн. тонн наносов.</w:t>
      </w:r>
    </w:p>
    <w:p w:rsidR="00F9332E" w:rsidRPr="005D7948" w:rsidRDefault="00F9332E" w:rsidP="00F9332E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D7948">
        <w:rPr>
          <w:rFonts w:ascii="Times New Roman" w:hAnsi="Times New Roman"/>
          <w:sz w:val="28"/>
          <w:szCs w:val="28"/>
        </w:rPr>
        <w:t>В течение почти всего года над Таганрогским заливом преобладают восточные и северо-восточные ветры и только с июля по август господствуют ветры западного и северо-западного направлений – акватория залива подвержена сгонно-нагонным явлениям. Максимальная скорость ветра в целом за год достигает 20 – 28 м/</w:t>
      </w:r>
      <w:proofErr w:type="gramStart"/>
      <w:r w:rsidRPr="005D7948">
        <w:rPr>
          <w:rFonts w:ascii="Times New Roman" w:hAnsi="Times New Roman"/>
          <w:sz w:val="28"/>
          <w:szCs w:val="28"/>
        </w:rPr>
        <w:t>с</w:t>
      </w:r>
      <w:proofErr w:type="gramEnd"/>
      <w:r w:rsidRPr="005D794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D7948">
        <w:rPr>
          <w:rFonts w:ascii="Times New Roman" w:hAnsi="Times New Roman"/>
          <w:sz w:val="28"/>
          <w:szCs w:val="28"/>
        </w:rPr>
        <w:t>наибольшая</w:t>
      </w:r>
      <w:proofErr w:type="gramEnd"/>
      <w:r w:rsidRPr="005D7948">
        <w:rPr>
          <w:rFonts w:ascii="Times New Roman" w:hAnsi="Times New Roman"/>
          <w:sz w:val="28"/>
          <w:szCs w:val="28"/>
        </w:rPr>
        <w:t xml:space="preserve"> амплитуда сгонно-нагонных колебаний уровня достигает около г. Таганрога – 5,8 м. Расчётный максимальный уровень в районе  г. Таганрога 10 % обеспеченности составляет 1,53 м, расчётный минимальный 95% обеспеченности (-1,54). Высота волны в районе г. Таганрога составляет 2,0 м, измеренная скорость волн – 0,8 – 5,0 м/</w:t>
      </w:r>
      <w:proofErr w:type="gramStart"/>
      <w:r w:rsidRPr="005D7948">
        <w:rPr>
          <w:rFonts w:ascii="Times New Roman" w:hAnsi="Times New Roman"/>
          <w:sz w:val="28"/>
          <w:szCs w:val="28"/>
        </w:rPr>
        <w:t>с</w:t>
      </w:r>
      <w:proofErr w:type="gramEnd"/>
      <w:r w:rsidRPr="005D7948">
        <w:rPr>
          <w:rFonts w:ascii="Times New Roman" w:hAnsi="Times New Roman"/>
          <w:sz w:val="28"/>
          <w:szCs w:val="28"/>
        </w:rPr>
        <w:t>. Средняя скорость течения при сгоне 9 – 17 см/с. Средняя продолжительность ледоставного периода 114 дней.</w:t>
      </w:r>
    </w:p>
    <w:p w:rsidR="00CC63AD" w:rsidRPr="009A7213" w:rsidRDefault="00F9332E" w:rsidP="00CC63AD">
      <w:pPr>
        <w:pStyle w:val="HTML"/>
        <w:shd w:val="clear" w:color="auto" w:fill="FFFFFF"/>
        <w:ind w:right="-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794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предоставляемом </w:t>
      </w:r>
      <w:r w:rsidRPr="005D7948">
        <w:rPr>
          <w:rFonts w:ascii="Times New Roman" w:hAnsi="Times New Roman"/>
          <w:sz w:val="28"/>
          <w:szCs w:val="28"/>
        </w:rPr>
        <w:t>участке</w:t>
      </w:r>
      <w:r>
        <w:rPr>
          <w:rFonts w:ascii="Times New Roman" w:hAnsi="Times New Roman"/>
          <w:sz w:val="28"/>
          <w:szCs w:val="28"/>
        </w:rPr>
        <w:t xml:space="preserve"> акватории</w:t>
      </w:r>
      <w:r w:rsidRPr="005D7948">
        <w:rPr>
          <w:rFonts w:ascii="Times New Roman" w:hAnsi="Times New Roman"/>
          <w:sz w:val="28"/>
          <w:szCs w:val="28"/>
        </w:rPr>
        <w:t xml:space="preserve"> Таганр</w:t>
      </w:r>
      <w:r>
        <w:rPr>
          <w:rFonts w:ascii="Times New Roman" w:hAnsi="Times New Roman"/>
          <w:sz w:val="28"/>
          <w:szCs w:val="28"/>
        </w:rPr>
        <w:t xml:space="preserve">огского залива Азовского моря </w:t>
      </w:r>
      <w:r w:rsidR="00CC63AD" w:rsidRPr="009A7213">
        <w:rPr>
          <w:rFonts w:ascii="Times New Roman" w:hAnsi="Times New Roman" w:cs="Times New Roman"/>
          <w:bCs/>
          <w:sz w:val="28"/>
          <w:szCs w:val="28"/>
        </w:rPr>
        <w:t>величина индекса загрязненности воды в пункте наблюдения № 259 (</w:t>
      </w:r>
      <w:r w:rsidR="00CC63AD" w:rsidRPr="009A7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районе влияния </w:t>
      </w:r>
      <w:proofErr w:type="spellStart"/>
      <w:r w:rsidR="00CC63AD" w:rsidRPr="009A7213">
        <w:rPr>
          <w:rFonts w:ascii="Times New Roman" w:hAnsi="Times New Roman" w:cs="Times New Roman"/>
          <w:sz w:val="28"/>
          <w:szCs w:val="28"/>
          <w:shd w:val="clear" w:color="auto" w:fill="FFFFFF"/>
        </w:rPr>
        <w:t>шлакоотвала</w:t>
      </w:r>
      <w:proofErr w:type="spellEnd"/>
      <w:r w:rsidR="00CC63AD" w:rsidRPr="009A7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ОАО "</w:t>
      </w:r>
      <w:proofErr w:type="spellStart"/>
      <w:r w:rsidR="00CC63AD" w:rsidRPr="009A7213">
        <w:rPr>
          <w:rFonts w:ascii="Times New Roman" w:hAnsi="Times New Roman" w:cs="Times New Roman"/>
          <w:sz w:val="28"/>
          <w:szCs w:val="28"/>
          <w:shd w:val="clear" w:color="auto" w:fill="FFFFFF"/>
        </w:rPr>
        <w:t>Тагмет</w:t>
      </w:r>
      <w:proofErr w:type="spellEnd"/>
      <w:r w:rsidR="00CC63AD" w:rsidRPr="009A7213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CC63AD" w:rsidRPr="009A7213">
        <w:rPr>
          <w:rFonts w:ascii="Times New Roman" w:hAnsi="Times New Roman" w:cs="Times New Roman"/>
          <w:bCs/>
          <w:sz w:val="28"/>
          <w:szCs w:val="28"/>
        </w:rPr>
        <w:t xml:space="preserve">) составляет 1.61, что соответствует  2 классу качества воды, </w:t>
      </w:r>
      <w:proofErr w:type="spellStart"/>
      <w:proofErr w:type="gramStart"/>
      <w:r w:rsidR="00CC63AD" w:rsidRPr="009A7213">
        <w:rPr>
          <w:rFonts w:ascii="Times New Roman" w:hAnsi="Times New Roman" w:cs="Times New Roman"/>
          <w:bCs/>
          <w:sz w:val="28"/>
          <w:szCs w:val="28"/>
        </w:rPr>
        <w:t>слабо-загрязненная</w:t>
      </w:r>
      <w:proofErr w:type="spellEnd"/>
      <w:proofErr w:type="gramEnd"/>
      <w:r w:rsidR="00CC63AD" w:rsidRPr="009A721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A02FB" w:rsidRPr="00333F83" w:rsidRDefault="000A02FB" w:rsidP="000A02FB">
      <w:pPr>
        <w:pStyle w:val="HTML"/>
        <w:shd w:val="clear" w:color="auto" w:fill="FFFFFF"/>
        <w:ind w:right="-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F83">
        <w:rPr>
          <w:rFonts w:ascii="Times New Roman" w:hAnsi="Times New Roman" w:cs="Times New Roman"/>
          <w:bCs/>
          <w:sz w:val="28"/>
          <w:szCs w:val="28"/>
        </w:rPr>
        <w:t xml:space="preserve">Классификация водного объекта  приводится по результатам анализов за 2015 г., выполненных аккредитованной лабораторией ФГУ «Азовморинформцентр» (аттестат аккредитации  № </w:t>
      </w:r>
      <w:r w:rsidRPr="00333F83">
        <w:rPr>
          <w:rFonts w:ascii="Times New Roman" w:hAnsi="Times New Roman" w:cs="Times New Roman"/>
          <w:bCs/>
          <w:sz w:val="28"/>
          <w:szCs w:val="28"/>
          <w:lang w:val="en-US"/>
        </w:rPr>
        <w:t>RA</w:t>
      </w:r>
      <w:r w:rsidRPr="00333F83">
        <w:rPr>
          <w:rFonts w:ascii="Times New Roman" w:hAnsi="Times New Roman" w:cs="Times New Roman"/>
          <w:bCs/>
          <w:sz w:val="28"/>
          <w:szCs w:val="28"/>
        </w:rPr>
        <w:t>.</w:t>
      </w:r>
      <w:r w:rsidRPr="00333F8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33F83">
        <w:rPr>
          <w:rFonts w:ascii="Times New Roman" w:hAnsi="Times New Roman" w:cs="Times New Roman"/>
          <w:bCs/>
          <w:sz w:val="28"/>
          <w:szCs w:val="28"/>
        </w:rPr>
        <w:t>.513579 выдан 28.10.2015 г.)</w:t>
      </w:r>
    </w:p>
    <w:p w:rsidR="00F9332E" w:rsidRDefault="00F9332E" w:rsidP="000A02F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A6FCE" w:rsidRPr="00A97733" w:rsidRDefault="003A6FCE" w:rsidP="002542B2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A97733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0C1E8F">
        <w:rPr>
          <w:rFonts w:ascii="Times New Roman" w:hAnsi="Times New Roman"/>
          <w:sz w:val="28"/>
          <w:szCs w:val="28"/>
        </w:rPr>
        <w:t>6</w:t>
      </w:r>
    </w:p>
    <w:p w:rsidR="003A6FCE" w:rsidRDefault="003A6FCE" w:rsidP="002542B2">
      <w:pPr>
        <w:pStyle w:val="a4"/>
        <w:spacing w:before="0" w:after="0" w:line="240" w:lineRule="auto"/>
        <w:jc w:val="right"/>
        <w:rPr>
          <w:rFonts w:ascii="Times New Roman" w:hAnsi="Times New Roman"/>
          <w:spacing w:val="8"/>
          <w:sz w:val="24"/>
          <w:szCs w:val="24"/>
        </w:rPr>
      </w:pPr>
      <w:r w:rsidRPr="00A97733">
        <w:rPr>
          <w:rFonts w:ascii="Times New Roman" w:hAnsi="Times New Roman"/>
          <w:sz w:val="28"/>
          <w:szCs w:val="28"/>
        </w:rPr>
        <w:t xml:space="preserve">к </w:t>
      </w:r>
      <w:r w:rsidRPr="00A97733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411ACD" w:rsidRPr="00661D55" w:rsidRDefault="00411ACD" w:rsidP="002542B2">
      <w:pPr>
        <w:pStyle w:val="a4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21C1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</w:t>
      </w:r>
      <w:r w:rsidR="00547CD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06C54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</w:t>
      </w:r>
    </w:p>
    <w:p w:rsidR="00A51C27" w:rsidRPr="00A51C27" w:rsidRDefault="00A51C27" w:rsidP="00A51C27">
      <w:pPr>
        <w:widowControl/>
        <w:adjustRightInd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A51C27" w:rsidRPr="00A51C27" w:rsidRDefault="00A51C27" w:rsidP="00A51C27">
      <w:pPr>
        <w:widowControl/>
        <w:adjustRightInd/>
        <w:spacing w:before="0" w:after="0" w:line="240" w:lineRule="auto"/>
        <w:ind w:left="0" w:firstLine="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-30"/>
        <w:tblW w:w="0" w:type="auto"/>
        <w:tblLook w:val="01E0"/>
      </w:tblPr>
      <w:tblGrid>
        <w:gridCol w:w="4417"/>
        <w:gridCol w:w="4417"/>
      </w:tblGrid>
      <w:tr w:rsidR="00A51C27" w:rsidRPr="00A51C27" w:rsidTr="00D46E10">
        <w:tc>
          <w:tcPr>
            <w:tcW w:w="4417" w:type="dxa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«Согласовано»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r w:rsidR="00E55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еститель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руководителя -</w:t>
            </w:r>
            <w:r w:rsidR="00E55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водных ресурсов  по Ростовской области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  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_Н.Н. Ковтун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подпись                                              </w:t>
            </w:r>
            <w:r w:rsidRPr="00A51C2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Ф.И.О.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«___»______________20   г.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417" w:type="dxa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-22"/>
        <w:tblW w:w="4410" w:type="dxa"/>
        <w:tblLayout w:type="fixed"/>
        <w:tblLook w:val="01E0"/>
      </w:tblPr>
      <w:tblGrid>
        <w:gridCol w:w="4410"/>
      </w:tblGrid>
      <w:tr w:rsidR="00A51C27" w:rsidRPr="00A51C27" w:rsidTr="00D46E10">
        <w:trPr>
          <w:trHeight w:val="827"/>
        </w:trPr>
        <w:tc>
          <w:tcPr>
            <w:tcW w:w="4410" w:type="dxa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«УТВЕРЖДАЮ»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Должность руководителя организации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   ____________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A51C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подпись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A51C2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Ф.И.О.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«___»______________20   г.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A51C27" w:rsidRPr="00A51C27" w:rsidRDefault="00A51C27" w:rsidP="00A51C27">
      <w:pPr>
        <w:widowControl/>
        <w:adjustRightInd/>
        <w:spacing w:before="0" w:after="0" w:line="240" w:lineRule="auto"/>
        <w:ind w:left="0"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853" w:type="dxa"/>
        <w:tblInd w:w="-72" w:type="dxa"/>
        <w:tblLayout w:type="fixed"/>
        <w:tblLook w:val="01E0"/>
      </w:tblPr>
      <w:tblGrid>
        <w:gridCol w:w="507"/>
        <w:gridCol w:w="333"/>
        <w:gridCol w:w="164"/>
        <w:gridCol w:w="357"/>
        <w:gridCol w:w="79"/>
        <w:gridCol w:w="900"/>
        <w:gridCol w:w="1360"/>
        <w:gridCol w:w="170"/>
        <w:gridCol w:w="762"/>
        <w:gridCol w:w="334"/>
        <w:gridCol w:w="167"/>
        <w:gridCol w:w="409"/>
        <w:gridCol w:w="277"/>
        <w:gridCol w:w="31"/>
        <w:gridCol w:w="171"/>
        <w:gridCol w:w="70"/>
        <w:gridCol w:w="273"/>
        <w:gridCol w:w="167"/>
        <w:gridCol w:w="105"/>
        <w:gridCol w:w="73"/>
        <w:gridCol w:w="61"/>
        <w:gridCol w:w="138"/>
        <w:gridCol w:w="184"/>
        <w:gridCol w:w="108"/>
        <w:gridCol w:w="43"/>
        <w:gridCol w:w="123"/>
        <w:gridCol w:w="194"/>
        <w:gridCol w:w="262"/>
        <w:gridCol w:w="98"/>
        <w:gridCol w:w="254"/>
        <w:gridCol w:w="80"/>
        <w:gridCol w:w="236"/>
        <w:gridCol w:w="490"/>
        <w:gridCol w:w="66"/>
        <w:gridCol w:w="769"/>
        <w:gridCol w:w="13"/>
        <w:gridCol w:w="25"/>
      </w:tblGrid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полное и сокращенное наименование водопользователя, почтовый и юридический адреса</w:t>
            </w:r>
          </w:p>
        </w:tc>
      </w:tr>
      <w:tr w:rsidR="00A51C27" w:rsidRPr="00A51C27" w:rsidTr="00D46E10">
        <w:tc>
          <w:tcPr>
            <w:tcW w:w="5542" w:type="dxa"/>
            <w:gridSpan w:val="12"/>
            <w:tcBorders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ИНН  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5"/>
            <w:tcBorders>
              <w:lef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360" w:firstLine="0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Программа ведения регулярных наблюдений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 за водным объектом и его водоохранной зоной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наименования водного объекта и (или) его части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Регистрационный номер правоустанавливающего документа 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Цель использования водного объекта (указываются в соответствии со ст.11 Водного кодекса РФ)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Вид использования водного объекта (совместное или обособленное водопользование)</w:t>
            </w:r>
          </w:p>
        </w:tc>
      </w:tr>
      <w:tr w:rsidR="00A51C27" w:rsidRPr="00A51C27" w:rsidTr="00D46E10">
        <w:trPr>
          <w:gridAfter w:val="2"/>
          <w:wAfter w:w="38" w:type="dxa"/>
          <w:trHeight w:val="229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Способ использования водного объекта (с забором или без забора водных ресурсов, с  возвратом  или  без возврата в водный объект)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819" w:type="dxa"/>
            <w:gridSpan w:val="13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Бассейновый округ </w:t>
            </w:r>
          </w:p>
        </w:tc>
        <w:tc>
          <w:tcPr>
            <w:tcW w:w="3996" w:type="dxa"/>
            <w:gridSpan w:val="22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819" w:type="dxa"/>
            <w:gridSpan w:val="13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субъекта Российской Федерации </w:t>
            </w:r>
          </w:p>
        </w:tc>
        <w:tc>
          <w:tcPr>
            <w:tcW w:w="399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819" w:type="dxa"/>
            <w:gridSpan w:val="13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и код гидрографической единицы </w:t>
            </w:r>
          </w:p>
        </w:tc>
        <w:tc>
          <w:tcPr>
            <w:tcW w:w="399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819" w:type="dxa"/>
            <w:gridSpan w:val="13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Водохозяйственный участок и его код</w:t>
            </w:r>
          </w:p>
        </w:tc>
        <w:tc>
          <w:tcPr>
            <w:tcW w:w="39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  <w:trHeight w:val="303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1. Описание расположения объекта водопользования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 Краткое описание места водопользования: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u w:val="single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 Место/участок водопользования расположен (вне населенных пунктов)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черте __________________)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название населенного пункта</w:t>
            </w:r>
          </w:p>
        </w:tc>
      </w:tr>
      <w:tr w:rsidR="00A51C27" w:rsidRPr="00A51C27" w:rsidTr="00D46E10">
        <w:trPr>
          <w:gridAfter w:val="1"/>
          <w:wAfter w:w="25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 Расстояние от устья (от берега) до места водопользования 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6709" w:type="dxa"/>
            <w:gridSpan w:val="2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1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 Географические координаты места / части используемого водного объекта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точки на схеме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Широта, град</w:t>
            </w: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ин.сек.</w:t>
            </w: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Долгота, град</w:t>
            </w: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ин.сек.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  <w:trHeight w:val="315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  <w:trHeight w:val="314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1.5 Площадь используемой акватории в 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 Основные характеристики использования водного объекта осуществляется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1.6.1 использование водного объекта осуществляется в течение (всего года) (в период 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«___» «_______» по «___» «_______»)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1.6.2 максимальная нагрузка на водный объект (в период с «___» «_________» по «___» «_________») (в период выпадения дождей) (в период таяния снега) (или указать 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1.6.3 максимальная суточная нагрузка с «__» (час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ин.) по «__» (час. мин.)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1.6.4 максимальный расход (сброса) (забора) _________ м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/час.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2. Описание водоохранной зоны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пределах границ земельного участка (находится/не находится) водоохранная  зона, прибрежная  защитная полоса, береговая  полоса. Участок в пределах водоохраной зоны располагается на (левом) (и) (правом)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берегу реки, на участке располагаются следующие объекты: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краткое описание и принадлежность объектов в пределах водоохранной зоны прибрежной защитной и береговой полосы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описанных в данном разделе и расположенных в пределах водоохранной зоны земельных участков в пользовании не имеем.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 Характеристики водоохранной зоны, прибрежной защитной и береговой полосы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 Общая длина реки / площадь водоема (км/км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 Ширина водоохранной зоны (м)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2.2.3 Площадь водоохранной зоны в переделах земельного участка водопользователя (м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2.2.4 Уклон берега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(°)</w:t>
            </w:r>
            <w:proofErr w:type="gramEnd"/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2.2.5 Ширина прибрежной защитной полосы (м)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2.2.6 Площадь прибрежной защитной полосы в переделах земельного участка водопользователя (м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2.2.7 Ширина береговой полосы (м)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2.2.8 Площадь береговой полосы в переделах земельного участка водопользователя (м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 Описание набережной (при наличии) в пределах земельного участка водопользователя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 Описание ливневой канализации (при наличии) для отвода поверхностных вод с земельного участка водопользователя в пределах водоохранной зоны (границы территории отвода поверхностных вод приведены на карте-схеме в Приложении 1)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 Географические координаты земельного участка водопользователя (при наличии) в пределах водоохранной зоны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точки на схеме</w:t>
            </w:r>
          </w:p>
        </w:tc>
        <w:tc>
          <w:tcPr>
            <w:tcW w:w="2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Широта, град</w:t>
            </w: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ин.сек.</w:t>
            </w:r>
          </w:p>
        </w:tc>
        <w:tc>
          <w:tcPr>
            <w:tcW w:w="3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Долгота, град</w:t>
            </w: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ин.сек.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3. Описание расположения мест наблюдений</w:t>
            </w:r>
            <w:r w:rsidRPr="00A51C27">
              <w:rPr>
                <w:rFonts w:ascii="Times New Roman" w:eastAsia="Times New Roman" w:hAnsi="Times New Roman"/>
                <w:b/>
                <w:bCs/>
                <w:cap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за морфометрическими особенностями и гидрохимическим режимом водного объекта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 Краткое описание расположения мест наблюдений и точек отбора проб воды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 Географические координаты и характеристики местоположения 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контрольных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створов, точек отбора проб воды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точки на схеме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"0"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графика,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БС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Расстояние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устья)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(от </w:t>
            </w:r>
            <w:proofErr w:type="gramEnd"/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ориентира),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Азимут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Расстояние от места водопользования, </w:t>
            </w: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9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Географические координаты</w:t>
            </w:r>
          </w:p>
        </w:tc>
        <w:tc>
          <w:tcPr>
            <w:tcW w:w="11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Горизонт </w:t>
            </w:r>
            <w:proofErr w:type="spell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наблюд</w:t>
            </w:r>
            <w:proofErr w:type="spellEnd"/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ений</w:t>
            </w:r>
            <w:proofErr w:type="spellEnd"/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Виды </w:t>
            </w:r>
            <w:proofErr w:type="spellStart"/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наблю-дений</w:t>
            </w:r>
            <w:proofErr w:type="spellEnd"/>
            <w:proofErr w:type="gramEnd"/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Широта, град.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сек.</w:t>
            </w: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Долгота град.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сек.</w:t>
            </w:r>
          </w:p>
        </w:tc>
        <w:tc>
          <w:tcPr>
            <w:tcW w:w="115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4. Картографические материалы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Карта-схема расположения объектов водопользования (</w:t>
            </w:r>
            <w:proofErr w:type="spell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водовыпуски</w:t>
            </w:r>
            <w:proofErr w:type="spell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водозаборы, акватории…), створов наблюдений и мест отбора проб, земельного участка, водоохранной зоны, прибрежной защитной и береговой полосы (выделена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эрозионная сеть,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залуженные участки, участки кустарниковой растительности, участки под древесно-кустарниковой растительности), схемы ливневой канализации, и набережной приводится в Приложении 1.</w:t>
            </w:r>
            <w:proofErr w:type="gramEnd"/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5. Перечень определяемых показателей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на водном объекте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  <w:trHeight w:val="329"/>
        </w:trPr>
        <w:tc>
          <w:tcPr>
            <w:tcW w:w="7366" w:type="dxa"/>
            <w:gridSpan w:val="26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 Г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идрометеорологические показатели для ство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(</w:t>
            </w:r>
            <w:proofErr w:type="spell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9" w:type="dxa"/>
            <w:gridSpan w:val="9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№№ по п.3.2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На водотоке будет определяться: максимальная глубина, минимальная глубина, средняя глубина, уровень над "0" графика, скорость течения, расход воды.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на водоемах будет определяться: площадь акватории, объем воды в водоеме,  максимальная глубина, средняя глубина, уровень над "0" графика. Дополнительно для водохранилищ будут оцениваться: объем (средний расход) притока, объем сброса (средний, максимальный и минимальный сбросной расход), объем забора воды.  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7243" w:type="dxa"/>
            <w:gridSpan w:val="2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5.2. Перечень показателей качества воды для определения 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gridSpan w:val="10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№№ по п.3.2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4966" w:type="dxa"/>
            <w:gridSpan w:val="1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  <w:gridSpan w:val="2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5.2.1 Органолептические показатели: окраска, температура, прозрачность, плавающие примеси,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пленки,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запах.</w:t>
            </w:r>
            <w:proofErr w:type="gramEnd"/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5.2.2 Гидрохимические показатели: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взвешенные вещества,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растворенный кислород,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БПК5, азот аммонийный, фосфаты, СПАВ, фенолы, нефтепродукты, железо общее,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нитрит-ион, нитрат-ион, сульфаты, хлориды, РН, медь.</w:t>
            </w:r>
            <w:proofErr w:type="gramEnd"/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133" w:type="dxa"/>
            <w:gridSpan w:val="11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5.2.3</w:t>
            </w:r>
            <w:r w:rsidRPr="00A51C2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Микробиологические показатели</w:t>
            </w:r>
          </w:p>
        </w:tc>
        <w:tc>
          <w:tcPr>
            <w:tcW w:w="4682" w:type="dxa"/>
            <w:gridSpan w:val="24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trHeight w:val="116"/>
        </w:trPr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trHeight w:val="169"/>
        </w:trPr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 Наименование лаборатории (центра), проводившей анализ природных вод</w:t>
            </w:r>
          </w:p>
        </w:tc>
      </w:tr>
      <w:tr w:rsidR="00A51C27" w:rsidRPr="00A51C27" w:rsidTr="00D46E10">
        <w:trPr>
          <w:trHeight w:val="169"/>
        </w:trPr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5.4 Реквизиты аттестата аккредитации лаборатории (центра)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действия 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лицензии лаборатории……  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trHeight w:val="169"/>
        </w:trPr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1C27" w:rsidRPr="00A51C27" w:rsidTr="00D46E10">
        <w:trPr>
          <w:trHeight w:val="117"/>
        </w:trPr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                      6. Перечень определяемых показателей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в водоохранной зоне</w:t>
            </w:r>
          </w:p>
        </w:tc>
      </w:tr>
      <w:tr w:rsidR="00A51C27" w:rsidRPr="00A51C27" w:rsidTr="00D46E10">
        <w:trPr>
          <w:trHeight w:val="218"/>
        </w:trPr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6.1 Эрозионные процессы (густота эрозионной сети) 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6.2 Площади залуженных участков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6.3 Площади участков под кустарниковой растительностью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6.4 Площади участков под древесной и древесно-кустарниковой растительностью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7. Периодичность проведения наблюдений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7.1 Наблюдения за гидрохимическими,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органолептическими, микробиологическим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показателями проводить в одно время и одновременно с отбором проб сточной и природной воды 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bdr w:val="single" w:sz="4" w:space="0" w:color="auto"/>
                <w:lang w:eastAsia="ru-RU"/>
              </w:rPr>
              <w:t xml:space="preserve"> 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раза в год) (ежемесячно) (ежеквартально) при условии проведения наблюдений в (основные фазы водного режима) (различных гидрометеорологических условиях): (зимняя межень), (весеннее половодье), (дождевой паводок), (летняя межень). Наблюдения будут проводиться в периоды и во время   максимальной нагрузки на водный объект (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bdr w:val="single" w:sz="4" w:space="0" w:color="auto"/>
                <w:lang w:eastAsia="ru-RU"/>
              </w:rPr>
              <w:t xml:space="preserve">  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(во время выпадения дождей и таяния снега на территории предприятия). Дополнительно разовые наблюдения проводятся при изменении режима использования водного объекта, в случаях экстремально высокого загрязнения водного объекта, при смене или после ремонта технологического оборудования, при аварийных сбросах воды и сбросах через паводковый водосброс, при чрезвычайных ситуациях.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7.2 Наблюдения на водоохранной зоне проводить ежеквартально. Дополнительно разовые наблюдения – при изменении режима использования водоохраной зоны или в период проведения работ.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8. Порядок оформления результатов наблюдений и отбора проб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время проведения обследования водоохранной зоны и определения гидрологических характеристик, оформление результатов и запись информации при отборе проб воды  производится в соответствии с</w:t>
            </w:r>
            <w:r w:rsidRPr="00A51C2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приложенными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формами и требованиями нормативных документов.  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9. Формы и порядок представления данных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в Отдел водных ресурсов по ростовской области Донского БВУ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9.1 Результаты наблюдений за водным объектом и его водоохранной зоной предоставлять ежеквартально, не позднее 10-го числа месяца, следующего за отчетным кварталом.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9.2 Сведения по формами № 6.1, 6.2, 6.3, утвержденные приказом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МПР России от 6 февраля 2008 года N 30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предоставляются до 15 марта года следующего 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отчетным. Сведения должны быть актуализированы по состоянию на первый день месяца, следующего за отчетным годом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9.3 Сведения о чрезвычайных ситуациях и авариях на водных объектах, водохозяйственных системах, гидротехнических сооружениях и иных сооружениях на водных объектах, о случаях высокого и экстремально высокого загрязнения водного объекта, аварийных сбросах воды, а также сведения о мероприятиях по ликвидации последствий чрезвычайных ситуаций представляются незамедлительно факсимильной связью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8632-64-87-66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на электронный адрес </w:t>
            </w:r>
            <w:hyperlink r:id="rId13" w:history="1">
              <w:r w:rsidRPr="00A51C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dbvu</w:t>
              </w:r>
              <w:r w:rsidRPr="00A51C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A51C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rostel</w:t>
              </w:r>
              <w:r w:rsidRPr="00A51C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A51C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 w:eastAsia="ru-RU"/>
              </w:rPr>
              <w:t>dbvuro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@</w:t>
            </w:r>
            <w:hyperlink r:id="rId14" w:history="1">
              <w:r w:rsidRPr="00A51C2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A51C2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r w:rsidRPr="00A51C2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9.4 Сведения, полученные в результате наблюдений за водными объектами, представляются на бумажном и  электронных носителях в виде файлов с сопроводительным письмом, в котором указывается количество представляемых файлов, их имена, размер, даты модификации, а также объём представляемых сведений (количество объектов, заполненных строк соответствующих форм представления данных).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наличии технической возможности представляемые сведения заверяются цифровой электронной подписью.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9.5 Сведения представляются непосредственно или направляются по почте письмом с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объявленной ценностью с уведомлением о вручении.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10. Специалист, ответственный за осуществление наблюдения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и доведение данных наблюдений</w:t>
            </w:r>
          </w:p>
        </w:tc>
      </w:tr>
      <w:tr w:rsidR="00A51C27" w:rsidRPr="00A51C27" w:rsidTr="00D46E10">
        <w:tc>
          <w:tcPr>
            <w:tcW w:w="1440" w:type="dxa"/>
            <w:gridSpan w:val="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3" w:type="dxa"/>
            <w:gridSpan w:val="32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1440" w:type="dxa"/>
            <w:gridSpan w:val="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8413" w:type="dxa"/>
            <w:gridSpan w:val="32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1440" w:type="dxa"/>
            <w:gridSpan w:val="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413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1440" w:type="dxa"/>
            <w:gridSpan w:val="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3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8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27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11. Приложение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Карта-схема расположения объектов водопользования и мест наблюдений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</w:tr>
    </w:tbl>
    <w:p w:rsidR="006369B8" w:rsidRDefault="006369B8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114D9" w:rsidRDefault="007114D9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114D9" w:rsidRDefault="007114D9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114D9" w:rsidRDefault="007114D9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114D9" w:rsidRDefault="007114D9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  <w:sectPr w:rsidR="007114D9" w:rsidSect="00A51B59">
          <w:footerReference w:type="even" r:id="rId15"/>
          <w:footerReference w:type="default" r:id="rId16"/>
          <w:pgSz w:w="11906" w:h="16838"/>
          <w:pgMar w:top="709" w:right="851" w:bottom="1134" w:left="1134" w:header="709" w:footer="709" w:gutter="0"/>
          <w:cols w:space="708"/>
          <w:titlePg/>
          <w:docGrid w:linePitch="360"/>
        </w:sectPr>
      </w:pPr>
    </w:p>
    <w:p w:rsidR="00AE45D0" w:rsidRPr="00295F3F" w:rsidRDefault="00295F3F" w:rsidP="006369B8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272C4F" w:rsidRPr="00295F3F">
        <w:rPr>
          <w:rFonts w:ascii="Times New Roman" w:hAnsi="Times New Roman"/>
          <w:sz w:val="28"/>
          <w:szCs w:val="28"/>
        </w:rPr>
        <w:t xml:space="preserve">Приложение № </w:t>
      </w:r>
      <w:r w:rsidRPr="00295F3F">
        <w:rPr>
          <w:rFonts w:ascii="Times New Roman" w:hAnsi="Times New Roman"/>
          <w:sz w:val="28"/>
          <w:szCs w:val="28"/>
        </w:rPr>
        <w:t>6</w:t>
      </w:r>
    </w:p>
    <w:p w:rsidR="00272C4F" w:rsidRPr="00295F3F" w:rsidRDefault="00272C4F" w:rsidP="006369B8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    </w:t>
      </w:r>
      <w:r w:rsidRPr="00295F3F">
        <w:rPr>
          <w:rFonts w:ascii="Times New Roman" w:hAnsi="Times New Roman"/>
          <w:sz w:val="28"/>
          <w:szCs w:val="28"/>
        </w:rPr>
        <w:t xml:space="preserve"> к документации об аукционе</w:t>
      </w:r>
    </w:p>
    <w:p w:rsidR="00272C4F" w:rsidRPr="00AC4232" w:rsidRDefault="002954E5" w:rsidP="00AC4232">
      <w:pPr>
        <w:tabs>
          <w:tab w:val="left" w:pos="9984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bookmarkStart w:id="2" w:name="_MON_1491225015"/>
    <w:bookmarkEnd w:id="2"/>
    <w:p w:rsidR="00C26FD7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56B">
        <w:rPr>
          <w:rFonts w:ascii="Times New Roman" w:hAnsi="Times New Roman"/>
          <w:sz w:val="28"/>
          <w:szCs w:val="28"/>
        </w:rPr>
        <w:object w:dxaOrig="10291" w:dyaOrig="1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574.5pt" o:ole="">
            <v:imagedata r:id="rId17" o:title=""/>
          </v:shape>
          <o:OLEObject Type="Embed" ProgID="Word.Document.8" ShapeID="_x0000_i1025" DrawAspect="Content" ObjectID="_1540215035" r:id="rId18">
            <o:FieldCodes>\s</o:FieldCodes>
          </o:OLEObject>
        </w:object>
      </w: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4232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938" w:rsidRDefault="00FE4938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64C9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7164C9" w:rsidRDefault="007164C9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2C4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295F3F">
        <w:rPr>
          <w:rFonts w:ascii="Times New Roman" w:hAnsi="Times New Roman"/>
          <w:sz w:val="28"/>
          <w:szCs w:val="28"/>
        </w:rPr>
        <w:t>7</w:t>
      </w:r>
    </w:p>
    <w:p w:rsidR="002954E5" w:rsidRPr="00295F3F" w:rsidRDefault="002954E5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72C4F" w:rsidRPr="00295F3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8170D" w:rsidRPr="00295F3F" w:rsidRDefault="00EF52DF" w:rsidP="00272C4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F19F8">
        <w:rPr>
          <w:rFonts w:ascii="Times New Roman" w:hAnsi="Times New Roman"/>
          <w:sz w:val="24"/>
          <w:szCs w:val="24"/>
        </w:rPr>
        <w:pict>
          <v:shape id="_x0000_i1026" type="#_x0000_t75" style="width:468pt;height:548.25pt">
            <v:imagedata r:id="rId19" o:title=""/>
          </v:shape>
        </w:pict>
      </w: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1B59" w:rsidRDefault="00A51B59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54E5" w:rsidRPr="002954E5" w:rsidRDefault="002954E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4E5">
        <w:rPr>
          <w:rFonts w:ascii="Times New Roman" w:hAnsi="Times New Roman"/>
          <w:sz w:val="28"/>
          <w:szCs w:val="28"/>
        </w:rPr>
        <w:lastRenderedPageBreak/>
        <w:t>Приложение №8</w:t>
      </w:r>
    </w:p>
    <w:p w:rsidR="002954E5" w:rsidRPr="002954E5" w:rsidRDefault="002954E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4E5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954E5" w:rsidRP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F3F" w:rsidRDefault="00F8170D" w:rsidP="00C00435">
      <w:pPr>
        <w:spacing w:before="0" w:after="0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/>
          <w:bCs/>
          <w:sz w:val="28"/>
          <w:szCs w:val="28"/>
        </w:rPr>
        <w:t xml:space="preserve">ДОВЕРЕННОСТЬ № </w:t>
      </w:r>
      <w:r w:rsidRPr="00295F3F">
        <w:rPr>
          <w:rFonts w:ascii="Times New Roman" w:hAnsi="Times New Roman"/>
          <w:bCs/>
          <w:sz w:val="28"/>
          <w:szCs w:val="28"/>
        </w:rPr>
        <w:t>____</w:t>
      </w:r>
    </w:p>
    <w:p w:rsidR="00295F3F" w:rsidRDefault="00295F3F" w:rsidP="00C00435">
      <w:pPr>
        <w:spacing w:before="0" w:after="0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F8170D" w:rsidRPr="00295F3F" w:rsidRDefault="00F8170D" w:rsidP="00295F3F">
      <w:pPr>
        <w:spacing w:before="0" w:after="0"/>
        <w:ind w:left="0" w:firstLine="0"/>
        <w:jc w:val="right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На бланке организации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295F3F">
        <w:rPr>
          <w:rFonts w:ascii="Times New Roman" w:hAnsi="Times New Roman"/>
          <w:bCs/>
          <w:sz w:val="28"/>
          <w:szCs w:val="28"/>
        </w:rPr>
        <w:t xml:space="preserve">     </w:t>
      </w:r>
      <w:r w:rsidRPr="00295F3F">
        <w:rPr>
          <w:rFonts w:ascii="Times New Roman" w:hAnsi="Times New Roman"/>
          <w:bCs/>
          <w:sz w:val="28"/>
          <w:szCs w:val="28"/>
        </w:rPr>
        <w:t>Дата, исх. номер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(прописью число, месяц и год выдачи доверенности)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Участник аукциона_______________________________________________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доверяет 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(фамилия, имя, отчество, должность)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паспорт серии ______ №_________ выдан _________________  «____» 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представлять интересы 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на аукционе ________________________________________________________________</w:t>
      </w:r>
      <w:r w:rsidRPr="00295F3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295F3F">
        <w:rPr>
          <w:rFonts w:ascii="Times New Roman" w:hAnsi="Times New Roman"/>
          <w:sz w:val="28"/>
          <w:szCs w:val="28"/>
        </w:rPr>
        <w:t>проводимом Донским  бассейновым водным управлением Федерального агентства водных ресурсов.</w:t>
      </w:r>
    </w:p>
    <w:p w:rsidR="00F8170D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F8170D" w:rsidRPr="00295F3F">
        <w:rPr>
          <w:rFonts w:ascii="Times New Roman" w:hAnsi="Times New Roman"/>
          <w:sz w:val="28"/>
          <w:szCs w:val="28"/>
        </w:rPr>
        <w:t>В рамках представления наших интересов он уполномочен от имени доверителя заявлять на процедуре аукциона предложения о цене, представлять организатору аукциона,  комиссии по проведению открытых аукционов по приобретению права заключения договора водопользования в Донском бассейновом водном управлении Федерального агентства водных ресурсов необходимые документы, подписывать и получать от имени доверителя все необходимые документы, связанные с проведением аукциона.</w:t>
      </w:r>
      <w:proofErr w:type="gramEnd"/>
    </w:p>
    <w:p w:rsidR="00295F3F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Подпись _________________________________ ______________________ удостоверяю. 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</w:rPr>
      </w:pP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</w:rPr>
        <w:t xml:space="preserve">(Ф.И.О. </w:t>
      </w:r>
      <w:proofErr w:type="gramStart"/>
      <w:r w:rsidRPr="00295F3F">
        <w:rPr>
          <w:rFonts w:ascii="Times New Roman" w:hAnsi="Times New Roman"/>
        </w:rPr>
        <w:t>удостоверяемого</w:t>
      </w:r>
      <w:proofErr w:type="gramEnd"/>
      <w:r w:rsidRPr="00295F3F">
        <w:rPr>
          <w:rFonts w:ascii="Times New Roman" w:hAnsi="Times New Roman"/>
        </w:rPr>
        <w:t>)</w:t>
      </w:r>
      <w:r w:rsidRPr="00295F3F">
        <w:rPr>
          <w:rFonts w:ascii="Times New Roman" w:hAnsi="Times New Roman"/>
        </w:rPr>
        <w:tab/>
      </w:r>
      <w:r w:rsidRPr="00295F3F">
        <w:rPr>
          <w:rFonts w:ascii="Times New Roman" w:hAnsi="Times New Roman"/>
        </w:rPr>
        <w:tab/>
        <w:t xml:space="preserve"> (Подпись удостоверяемого)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Доверенность действительна по «____» ____________________ 201</w:t>
      </w:r>
      <w:r w:rsidR="00835907">
        <w:rPr>
          <w:rFonts w:ascii="Times New Roman" w:hAnsi="Times New Roman"/>
          <w:sz w:val="28"/>
          <w:szCs w:val="28"/>
        </w:rPr>
        <w:t>6</w:t>
      </w:r>
      <w:r w:rsidRPr="00295F3F">
        <w:rPr>
          <w:rFonts w:ascii="Times New Roman" w:hAnsi="Times New Roman"/>
          <w:sz w:val="28"/>
          <w:szCs w:val="28"/>
        </w:rPr>
        <w:t xml:space="preserve"> г.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Руководитель организации</w:t>
      </w:r>
      <w:proofErr w:type="gramStart"/>
      <w:r w:rsidRPr="00295F3F">
        <w:rPr>
          <w:rFonts w:ascii="Times New Roman" w:hAnsi="Times New Roman"/>
          <w:sz w:val="28"/>
          <w:szCs w:val="28"/>
        </w:rPr>
        <w:t xml:space="preserve"> _____________________( ___________________ )</w:t>
      </w:r>
      <w:proofErr w:type="gramEnd"/>
    </w:p>
    <w:p w:rsidR="00F8170D" w:rsidRPr="0057021A" w:rsidRDefault="00F8170D" w:rsidP="00F8170D">
      <w:pPr>
        <w:spacing w:before="0" w:after="0"/>
        <w:ind w:left="0" w:firstLine="6300"/>
        <w:jc w:val="left"/>
        <w:rPr>
          <w:rFonts w:ascii="Times New Roman" w:hAnsi="Times New Roman"/>
          <w:sz w:val="24"/>
          <w:szCs w:val="24"/>
        </w:rPr>
      </w:pPr>
      <w:r w:rsidRPr="0057021A">
        <w:rPr>
          <w:rFonts w:ascii="Times New Roman" w:hAnsi="Times New Roman"/>
          <w:sz w:val="24"/>
          <w:szCs w:val="24"/>
        </w:rPr>
        <w:t xml:space="preserve">         (Ф.И.О.)</w:t>
      </w:r>
    </w:p>
    <w:p w:rsidR="00F8170D" w:rsidRPr="00991339" w:rsidRDefault="00F8170D" w:rsidP="002954E5">
      <w:pPr>
        <w:spacing w:before="0" w:after="0"/>
        <w:ind w:left="0" w:firstLine="0"/>
        <w:jc w:val="left"/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МП</w:t>
      </w:r>
    </w:p>
    <w:sectPr w:rsidR="00F8170D" w:rsidRPr="00991339" w:rsidSect="00A51B59">
      <w:pgSz w:w="11906" w:h="16838"/>
      <w:pgMar w:top="709" w:right="539" w:bottom="1134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435" w:rsidRDefault="00C00435">
      <w:pPr>
        <w:spacing w:before="0" w:after="0" w:line="240" w:lineRule="auto"/>
      </w:pPr>
      <w:r>
        <w:separator/>
      </w:r>
    </w:p>
  </w:endnote>
  <w:endnote w:type="continuationSeparator" w:id="1">
    <w:p w:rsidR="00C00435" w:rsidRDefault="00C004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35" w:rsidRDefault="001F19F8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04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0435" w:rsidRDefault="00C00435" w:rsidP="00CF3A2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35" w:rsidRDefault="00C00435" w:rsidP="00CF3A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435" w:rsidRDefault="00C00435">
      <w:pPr>
        <w:spacing w:before="0" w:after="0" w:line="240" w:lineRule="auto"/>
      </w:pPr>
      <w:r>
        <w:separator/>
      </w:r>
    </w:p>
  </w:footnote>
  <w:footnote w:type="continuationSeparator" w:id="1">
    <w:p w:rsidR="00C00435" w:rsidRDefault="00C0043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97C"/>
    <w:multiLevelType w:val="hybridMultilevel"/>
    <w:tmpl w:val="1C46088C"/>
    <w:lvl w:ilvl="0" w:tplc="6DC6C43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A2594"/>
    <w:multiLevelType w:val="hybridMultilevel"/>
    <w:tmpl w:val="5EFE910E"/>
    <w:lvl w:ilvl="0" w:tplc="42C85716">
      <w:start w:val="13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6331A"/>
    <w:multiLevelType w:val="multilevel"/>
    <w:tmpl w:val="791A523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</w:lvl>
  </w:abstractNum>
  <w:abstractNum w:abstractNumId="3">
    <w:nsid w:val="325A6FBD"/>
    <w:multiLevelType w:val="hybridMultilevel"/>
    <w:tmpl w:val="6B3A1722"/>
    <w:lvl w:ilvl="0" w:tplc="0BB45D7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A013BEF"/>
    <w:multiLevelType w:val="hybridMultilevel"/>
    <w:tmpl w:val="C6A8A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B2B6B1B"/>
    <w:multiLevelType w:val="hybridMultilevel"/>
    <w:tmpl w:val="0C7C3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22159"/>
    <w:multiLevelType w:val="multilevel"/>
    <w:tmpl w:val="BD70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6F59F6"/>
    <w:multiLevelType w:val="multilevel"/>
    <w:tmpl w:val="FE141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56" w:hanging="1800"/>
      </w:pPr>
      <w:rPr>
        <w:rFonts w:hint="default"/>
      </w:rPr>
    </w:lvl>
  </w:abstractNum>
  <w:num w:numId="1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00A"/>
    <w:rsid w:val="000003C1"/>
    <w:rsid w:val="00000A27"/>
    <w:rsid w:val="00000E95"/>
    <w:rsid w:val="00002FD8"/>
    <w:rsid w:val="00005072"/>
    <w:rsid w:val="00007AA9"/>
    <w:rsid w:val="00007F98"/>
    <w:rsid w:val="000159D3"/>
    <w:rsid w:val="00017167"/>
    <w:rsid w:val="00024949"/>
    <w:rsid w:val="00026AC8"/>
    <w:rsid w:val="00033974"/>
    <w:rsid w:val="0003480E"/>
    <w:rsid w:val="00041827"/>
    <w:rsid w:val="00043319"/>
    <w:rsid w:val="000442D4"/>
    <w:rsid w:val="000451A8"/>
    <w:rsid w:val="000500B4"/>
    <w:rsid w:val="00060B47"/>
    <w:rsid w:val="000630D3"/>
    <w:rsid w:val="0006475B"/>
    <w:rsid w:val="000666C1"/>
    <w:rsid w:val="0006686E"/>
    <w:rsid w:val="00067154"/>
    <w:rsid w:val="00070C76"/>
    <w:rsid w:val="00072384"/>
    <w:rsid w:val="00076765"/>
    <w:rsid w:val="0008157E"/>
    <w:rsid w:val="00083D7C"/>
    <w:rsid w:val="00087142"/>
    <w:rsid w:val="00087788"/>
    <w:rsid w:val="00092B1F"/>
    <w:rsid w:val="00094472"/>
    <w:rsid w:val="00095EE1"/>
    <w:rsid w:val="000A02FB"/>
    <w:rsid w:val="000A1CA0"/>
    <w:rsid w:val="000A2039"/>
    <w:rsid w:val="000A61AA"/>
    <w:rsid w:val="000B0002"/>
    <w:rsid w:val="000B259C"/>
    <w:rsid w:val="000B393F"/>
    <w:rsid w:val="000B42AE"/>
    <w:rsid w:val="000B45C1"/>
    <w:rsid w:val="000C1E8F"/>
    <w:rsid w:val="000C321B"/>
    <w:rsid w:val="000C5A80"/>
    <w:rsid w:val="000D1BA0"/>
    <w:rsid w:val="000D2D96"/>
    <w:rsid w:val="000D75A6"/>
    <w:rsid w:val="000E01A5"/>
    <w:rsid w:val="000E51F8"/>
    <w:rsid w:val="000F7440"/>
    <w:rsid w:val="00104F12"/>
    <w:rsid w:val="0010537A"/>
    <w:rsid w:val="00105538"/>
    <w:rsid w:val="00105B00"/>
    <w:rsid w:val="00106279"/>
    <w:rsid w:val="00110AD3"/>
    <w:rsid w:val="0011336E"/>
    <w:rsid w:val="00114ADF"/>
    <w:rsid w:val="00121125"/>
    <w:rsid w:val="00121783"/>
    <w:rsid w:val="00122232"/>
    <w:rsid w:val="00130AEB"/>
    <w:rsid w:val="0013290E"/>
    <w:rsid w:val="00134870"/>
    <w:rsid w:val="00144EA8"/>
    <w:rsid w:val="00145441"/>
    <w:rsid w:val="0014639F"/>
    <w:rsid w:val="00147888"/>
    <w:rsid w:val="00147FAB"/>
    <w:rsid w:val="00150F8B"/>
    <w:rsid w:val="00151124"/>
    <w:rsid w:val="001522C3"/>
    <w:rsid w:val="00152F34"/>
    <w:rsid w:val="001564A1"/>
    <w:rsid w:val="00157CB4"/>
    <w:rsid w:val="00162135"/>
    <w:rsid w:val="0017715A"/>
    <w:rsid w:val="001778EB"/>
    <w:rsid w:val="00182401"/>
    <w:rsid w:val="0018394B"/>
    <w:rsid w:val="00183DDC"/>
    <w:rsid w:val="00184A90"/>
    <w:rsid w:val="0018527F"/>
    <w:rsid w:val="001874FA"/>
    <w:rsid w:val="00193484"/>
    <w:rsid w:val="001A21C1"/>
    <w:rsid w:val="001B095F"/>
    <w:rsid w:val="001B1B91"/>
    <w:rsid w:val="001B1FE7"/>
    <w:rsid w:val="001C5316"/>
    <w:rsid w:val="001D060F"/>
    <w:rsid w:val="001D42A4"/>
    <w:rsid w:val="001D4EDE"/>
    <w:rsid w:val="001E1EE2"/>
    <w:rsid w:val="001E23E6"/>
    <w:rsid w:val="001E4B90"/>
    <w:rsid w:val="001E5DFB"/>
    <w:rsid w:val="001F0583"/>
    <w:rsid w:val="001F19F8"/>
    <w:rsid w:val="001F48F8"/>
    <w:rsid w:val="001F6013"/>
    <w:rsid w:val="001F679E"/>
    <w:rsid w:val="001F6CAA"/>
    <w:rsid w:val="00201BEA"/>
    <w:rsid w:val="00204158"/>
    <w:rsid w:val="00217C9B"/>
    <w:rsid w:val="00217E30"/>
    <w:rsid w:val="00223A96"/>
    <w:rsid w:val="00223DD0"/>
    <w:rsid w:val="00224958"/>
    <w:rsid w:val="00230CF7"/>
    <w:rsid w:val="00232164"/>
    <w:rsid w:val="00243189"/>
    <w:rsid w:val="0024388D"/>
    <w:rsid w:val="00243B53"/>
    <w:rsid w:val="002451DD"/>
    <w:rsid w:val="00254137"/>
    <w:rsid w:val="002542B2"/>
    <w:rsid w:val="00262312"/>
    <w:rsid w:val="002645D2"/>
    <w:rsid w:val="00266880"/>
    <w:rsid w:val="00272C4F"/>
    <w:rsid w:val="0027529F"/>
    <w:rsid w:val="00277097"/>
    <w:rsid w:val="00280733"/>
    <w:rsid w:val="0028277E"/>
    <w:rsid w:val="00283720"/>
    <w:rsid w:val="00286AE3"/>
    <w:rsid w:val="00287A6F"/>
    <w:rsid w:val="0029342F"/>
    <w:rsid w:val="002937B4"/>
    <w:rsid w:val="00294D19"/>
    <w:rsid w:val="0029505E"/>
    <w:rsid w:val="002954E5"/>
    <w:rsid w:val="00295F3F"/>
    <w:rsid w:val="00296B0B"/>
    <w:rsid w:val="002A0094"/>
    <w:rsid w:val="002A069A"/>
    <w:rsid w:val="002A1DA2"/>
    <w:rsid w:val="002A3736"/>
    <w:rsid w:val="002A6DD8"/>
    <w:rsid w:val="002B1CE9"/>
    <w:rsid w:val="002B3439"/>
    <w:rsid w:val="002C0578"/>
    <w:rsid w:val="002C6364"/>
    <w:rsid w:val="002C65F0"/>
    <w:rsid w:val="002C71FA"/>
    <w:rsid w:val="002D4494"/>
    <w:rsid w:val="002D609D"/>
    <w:rsid w:val="002D6FF9"/>
    <w:rsid w:val="002E76E8"/>
    <w:rsid w:val="002F4CD7"/>
    <w:rsid w:val="002F77A1"/>
    <w:rsid w:val="00300032"/>
    <w:rsid w:val="003003D0"/>
    <w:rsid w:val="00300F25"/>
    <w:rsid w:val="00306434"/>
    <w:rsid w:val="00307462"/>
    <w:rsid w:val="00313A51"/>
    <w:rsid w:val="00326FA8"/>
    <w:rsid w:val="00330837"/>
    <w:rsid w:val="00331872"/>
    <w:rsid w:val="00333D9F"/>
    <w:rsid w:val="00333F83"/>
    <w:rsid w:val="00334818"/>
    <w:rsid w:val="00334A4E"/>
    <w:rsid w:val="00336E44"/>
    <w:rsid w:val="0033766F"/>
    <w:rsid w:val="00337930"/>
    <w:rsid w:val="00341526"/>
    <w:rsid w:val="003428EA"/>
    <w:rsid w:val="00344A5C"/>
    <w:rsid w:val="00347368"/>
    <w:rsid w:val="00352DB1"/>
    <w:rsid w:val="00353A2E"/>
    <w:rsid w:val="0035630B"/>
    <w:rsid w:val="003566E9"/>
    <w:rsid w:val="0035700C"/>
    <w:rsid w:val="00357032"/>
    <w:rsid w:val="00357716"/>
    <w:rsid w:val="00357AE2"/>
    <w:rsid w:val="00361623"/>
    <w:rsid w:val="00361CA4"/>
    <w:rsid w:val="0036448B"/>
    <w:rsid w:val="003650A2"/>
    <w:rsid w:val="003673C1"/>
    <w:rsid w:val="00372494"/>
    <w:rsid w:val="003732DC"/>
    <w:rsid w:val="00375AB4"/>
    <w:rsid w:val="00377CFA"/>
    <w:rsid w:val="00383034"/>
    <w:rsid w:val="0038563C"/>
    <w:rsid w:val="00385C71"/>
    <w:rsid w:val="003863B8"/>
    <w:rsid w:val="00387580"/>
    <w:rsid w:val="003910E0"/>
    <w:rsid w:val="003944C7"/>
    <w:rsid w:val="00397549"/>
    <w:rsid w:val="00397DAB"/>
    <w:rsid w:val="003A207B"/>
    <w:rsid w:val="003A61AE"/>
    <w:rsid w:val="003A6FCE"/>
    <w:rsid w:val="003B0754"/>
    <w:rsid w:val="003B1848"/>
    <w:rsid w:val="003B4152"/>
    <w:rsid w:val="003B7C99"/>
    <w:rsid w:val="003C3F6A"/>
    <w:rsid w:val="003D0E45"/>
    <w:rsid w:val="003E083F"/>
    <w:rsid w:val="003E0B99"/>
    <w:rsid w:val="003E3E59"/>
    <w:rsid w:val="003F2133"/>
    <w:rsid w:val="003F5C43"/>
    <w:rsid w:val="003F6E2C"/>
    <w:rsid w:val="0040032B"/>
    <w:rsid w:val="00400EE0"/>
    <w:rsid w:val="004029AD"/>
    <w:rsid w:val="0040527E"/>
    <w:rsid w:val="00407554"/>
    <w:rsid w:val="0041005F"/>
    <w:rsid w:val="00411ACD"/>
    <w:rsid w:val="00411C8A"/>
    <w:rsid w:val="00412187"/>
    <w:rsid w:val="0041494E"/>
    <w:rsid w:val="00414C1E"/>
    <w:rsid w:val="00422C9B"/>
    <w:rsid w:val="00426DD6"/>
    <w:rsid w:val="004304A5"/>
    <w:rsid w:val="00430770"/>
    <w:rsid w:val="00432A49"/>
    <w:rsid w:val="00436BBA"/>
    <w:rsid w:val="004375AF"/>
    <w:rsid w:val="0044079D"/>
    <w:rsid w:val="00441AE8"/>
    <w:rsid w:val="00442C03"/>
    <w:rsid w:val="004453E0"/>
    <w:rsid w:val="00445428"/>
    <w:rsid w:val="00445434"/>
    <w:rsid w:val="00446F1F"/>
    <w:rsid w:val="0045065F"/>
    <w:rsid w:val="00451B92"/>
    <w:rsid w:val="00452A53"/>
    <w:rsid w:val="00457A48"/>
    <w:rsid w:val="00461041"/>
    <w:rsid w:val="0046351A"/>
    <w:rsid w:val="00467B85"/>
    <w:rsid w:val="00470BD5"/>
    <w:rsid w:val="00473B53"/>
    <w:rsid w:val="0047585D"/>
    <w:rsid w:val="00480FA5"/>
    <w:rsid w:val="0048200B"/>
    <w:rsid w:val="004927DC"/>
    <w:rsid w:val="0049450A"/>
    <w:rsid w:val="00495464"/>
    <w:rsid w:val="00496195"/>
    <w:rsid w:val="004B089E"/>
    <w:rsid w:val="004B2D1E"/>
    <w:rsid w:val="004B311E"/>
    <w:rsid w:val="004B7934"/>
    <w:rsid w:val="004C1E1C"/>
    <w:rsid w:val="004C2831"/>
    <w:rsid w:val="004C4DFD"/>
    <w:rsid w:val="004C72B8"/>
    <w:rsid w:val="004C7DC2"/>
    <w:rsid w:val="004D4BF1"/>
    <w:rsid w:val="004D590D"/>
    <w:rsid w:val="004E4E45"/>
    <w:rsid w:val="004E5B94"/>
    <w:rsid w:val="004E5CC4"/>
    <w:rsid w:val="004E75B6"/>
    <w:rsid w:val="004E7A69"/>
    <w:rsid w:val="004E7ED8"/>
    <w:rsid w:val="004F10F4"/>
    <w:rsid w:val="004F26B2"/>
    <w:rsid w:val="00501B5B"/>
    <w:rsid w:val="00501EC9"/>
    <w:rsid w:val="0050284D"/>
    <w:rsid w:val="0050342F"/>
    <w:rsid w:val="005045AE"/>
    <w:rsid w:val="005049FB"/>
    <w:rsid w:val="00506B60"/>
    <w:rsid w:val="00506C54"/>
    <w:rsid w:val="00510FCC"/>
    <w:rsid w:val="00511612"/>
    <w:rsid w:val="00515A20"/>
    <w:rsid w:val="00516AE6"/>
    <w:rsid w:val="00517869"/>
    <w:rsid w:val="0052042D"/>
    <w:rsid w:val="0052075B"/>
    <w:rsid w:val="005251D7"/>
    <w:rsid w:val="0053009E"/>
    <w:rsid w:val="005308A2"/>
    <w:rsid w:val="0053098D"/>
    <w:rsid w:val="00532686"/>
    <w:rsid w:val="00533933"/>
    <w:rsid w:val="00535BF0"/>
    <w:rsid w:val="00536221"/>
    <w:rsid w:val="00540EB6"/>
    <w:rsid w:val="005432CF"/>
    <w:rsid w:val="00546925"/>
    <w:rsid w:val="00546956"/>
    <w:rsid w:val="0054760D"/>
    <w:rsid w:val="00547CDC"/>
    <w:rsid w:val="00551397"/>
    <w:rsid w:val="005523B0"/>
    <w:rsid w:val="005550BE"/>
    <w:rsid w:val="00557472"/>
    <w:rsid w:val="005602D9"/>
    <w:rsid w:val="00564F08"/>
    <w:rsid w:val="0057021A"/>
    <w:rsid w:val="005732B4"/>
    <w:rsid w:val="005743EC"/>
    <w:rsid w:val="00575A90"/>
    <w:rsid w:val="00581934"/>
    <w:rsid w:val="00582468"/>
    <w:rsid w:val="00582EBA"/>
    <w:rsid w:val="00585D71"/>
    <w:rsid w:val="00593B06"/>
    <w:rsid w:val="00596518"/>
    <w:rsid w:val="005A0E98"/>
    <w:rsid w:val="005A2018"/>
    <w:rsid w:val="005A2663"/>
    <w:rsid w:val="005A27D6"/>
    <w:rsid w:val="005A3131"/>
    <w:rsid w:val="005A35A1"/>
    <w:rsid w:val="005A6A4C"/>
    <w:rsid w:val="005A754B"/>
    <w:rsid w:val="005B1ABF"/>
    <w:rsid w:val="005B1DC9"/>
    <w:rsid w:val="005B25C7"/>
    <w:rsid w:val="005B2E3D"/>
    <w:rsid w:val="005B386E"/>
    <w:rsid w:val="005B56C5"/>
    <w:rsid w:val="005B6254"/>
    <w:rsid w:val="005D53C0"/>
    <w:rsid w:val="005D5B56"/>
    <w:rsid w:val="005D5DFD"/>
    <w:rsid w:val="005D731D"/>
    <w:rsid w:val="005D7931"/>
    <w:rsid w:val="005D7948"/>
    <w:rsid w:val="005F3C58"/>
    <w:rsid w:val="005F79EA"/>
    <w:rsid w:val="005F7C53"/>
    <w:rsid w:val="00602797"/>
    <w:rsid w:val="00605C18"/>
    <w:rsid w:val="00606C93"/>
    <w:rsid w:val="00613AA9"/>
    <w:rsid w:val="00615523"/>
    <w:rsid w:val="0061617A"/>
    <w:rsid w:val="00622375"/>
    <w:rsid w:val="00624458"/>
    <w:rsid w:val="00635C26"/>
    <w:rsid w:val="006369B8"/>
    <w:rsid w:val="00641275"/>
    <w:rsid w:val="0064798E"/>
    <w:rsid w:val="00651D9A"/>
    <w:rsid w:val="00655098"/>
    <w:rsid w:val="00655653"/>
    <w:rsid w:val="00657212"/>
    <w:rsid w:val="00661B74"/>
    <w:rsid w:val="00661D55"/>
    <w:rsid w:val="006701B4"/>
    <w:rsid w:val="00671AD9"/>
    <w:rsid w:val="006764C1"/>
    <w:rsid w:val="00684270"/>
    <w:rsid w:val="00685293"/>
    <w:rsid w:val="00685AC6"/>
    <w:rsid w:val="0069337D"/>
    <w:rsid w:val="0069408B"/>
    <w:rsid w:val="00694FE2"/>
    <w:rsid w:val="006A1E1A"/>
    <w:rsid w:val="006A2A25"/>
    <w:rsid w:val="006A4EF4"/>
    <w:rsid w:val="006A56B9"/>
    <w:rsid w:val="006A5730"/>
    <w:rsid w:val="006A57B4"/>
    <w:rsid w:val="006A5BEF"/>
    <w:rsid w:val="006A5BF0"/>
    <w:rsid w:val="006A61D8"/>
    <w:rsid w:val="006B3D8E"/>
    <w:rsid w:val="006B47C9"/>
    <w:rsid w:val="006B63B4"/>
    <w:rsid w:val="006C1F50"/>
    <w:rsid w:val="006C2F9E"/>
    <w:rsid w:val="006C4254"/>
    <w:rsid w:val="006C774A"/>
    <w:rsid w:val="006D3788"/>
    <w:rsid w:val="006D3B15"/>
    <w:rsid w:val="006D5A02"/>
    <w:rsid w:val="006E6A7F"/>
    <w:rsid w:val="006F00A6"/>
    <w:rsid w:val="006F02F4"/>
    <w:rsid w:val="006F3136"/>
    <w:rsid w:val="006F4B13"/>
    <w:rsid w:val="006F69AC"/>
    <w:rsid w:val="006F7D61"/>
    <w:rsid w:val="007007D0"/>
    <w:rsid w:val="007021FE"/>
    <w:rsid w:val="00705058"/>
    <w:rsid w:val="007063A8"/>
    <w:rsid w:val="007114D9"/>
    <w:rsid w:val="007150DD"/>
    <w:rsid w:val="007163E1"/>
    <w:rsid w:val="007164C9"/>
    <w:rsid w:val="007168BE"/>
    <w:rsid w:val="00721094"/>
    <w:rsid w:val="00722D1A"/>
    <w:rsid w:val="00723306"/>
    <w:rsid w:val="0072330E"/>
    <w:rsid w:val="00726CA0"/>
    <w:rsid w:val="00736C8C"/>
    <w:rsid w:val="00736C96"/>
    <w:rsid w:val="00744F28"/>
    <w:rsid w:val="007471B4"/>
    <w:rsid w:val="0074780E"/>
    <w:rsid w:val="00747ACD"/>
    <w:rsid w:val="00751F90"/>
    <w:rsid w:val="00753381"/>
    <w:rsid w:val="00760920"/>
    <w:rsid w:val="0076334F"/>
    <w:rsid w:val="00765831"/>
    <w:rsid w:val="007659F9"/>
    <w:rsid w:val="00770B96"/>
    <w:rsid w:val="00772D6D"/>
    <w:rsid w:val="007734BD"/>
    <w:rsid w:val="00775A64"/>
    <w:rsid w:val="007763C3"/>
    <w:rsid w:val="007775B6"/>
    <w:rsid w:val="00780EE2"/>
    <w:rsid w:val="00781D01"/>
    <w:rsid w:val="007842CE"/>
    <w:rsid w:val="00793BFA"/>
    <w:rsid w:val="00795CE2"/>
    <w:rsid w:val="007963F4"/>
    <w:rsid w:val="007971E8"/>
    <w:rsid w:val="007A2B1D"/>
    <w:rsid w:val="007A3874"/>
    <w:rsid w:val="007A7982"/>
    <w:rsid w:val="007A7FF3"/>
    <w:rsid w:val="007B503E"/>
    <w:rsid w:val="007C0078"/>
    <w:rsid w:val="007C0307"/>
    <w:rsid w:val="007C169D"/>
    <w:rsid w:val="007D3C07"/>
    <w:rsid w:val="007D6678"/>
    <w:rsid w:val="007E0151"/>
    <w:rsid w:val="007E5DB8"/>
    <w:rsid w:val="007F219C"/>
    <w:rsid w:val="007F5876"/>
    <w:rsid w:val="007F75C0"/>
    <w:rsid w:val="007F76D5"/>
    <w:rsid w:val="00801C70"/>
    <w:rsid w:val="00804AF4"/>
    <w:rsid w:val="0080529A"/>
    <w:rsid w:val="008118E6"/>
    <w:rsid w:val="00812B65"/>
    <w:rsid w:val="0081315F"/>
    <w:rsid w:val="0081641F"/>
    <w:rsid w:val="00817182"/>
    <w:rsid w:val="0082163B"/>
    <w:rsid w:val="00822B91"/>
    <w:rsid w:val="0082306B"/>
    <w:rsid w:val="00826633"/>
    <w:rsid w:val="00832513"/>
    <w:rsid w:val="00833DE9"/>
    <w:rsid w:val="0083496B"/>
    <w:rsid w:val="00835907"/>
    <w:rsid w:val="00840743"/>
    <w:rsid w:val="00840829"/>
    <w:rsid w:val="0084465D"/>
    <w:rsid w:val="008453B7"/>
    <w:rsid w:val="00845C49"/>
    <w:rsid w:val="00847217"/>
    <w:rsid w:val="00852542"/>
    <w:rsid w:val="00852FB6"/>
    <w:rsid w:val="008605AD"/>
    <w:rsid w:val="0086136B"/>
    <w:rsid w:val="00861CAC"/>
    <w:rsid w:val="00874405"/>
    <w:rsid w:val="00876022"/>
    <w:rsid w:val="0088295A"/>
    <w:rsid w:val="00885912"/>
    <w:rsid w:val="00886F39"/>
    <w:rsid w:val="0088704F"/>
    <w:rsid w:val="0089005A"/>
    <w:rsid w:val="008A6E65"/>
    <w:rsid w:val="008A76F5"/>
    <w:rsid w:val="008B07D6"/>
    <w:rsid w:val="008B1B6E"/>
    <w:rsid w:val="008B3D38"/>
    <w:rsid w:val="008B3E13"/>
    <w:rsid w:val="008B4FAC"/>
    <w:rsid w:val="008B6A0B"/>
    <w:rsid w:val="008C13A0"/>
    <w:rsid w:val="008C1687"/>
    <w:rsid w:val="008C4340"/>
    <w:rsid w:val="008C4FD6"/>
    <w:rsid w:val="008D07EB"/>
    <w:rsid w:val="008D0ACB"/>
    <w:rsid w:val="008D2F1F"/>
    <w:rsid w:val="008D419B"/>
    <w:rsid w:val="008D725E"/>
    <w:rsid w:val="008E0C4B"/>
    <w:rsid w:val="008E21FD"/>
    <w:rsid w:val="008E7174"/>
    <w:rsid w:val="008F1D71"/>
    <w:rsid w:val="008F2723"/>
    <w:rsid w:val="008F2ADC"/>
    <w:rsid w:val="008F7512"/>
    <w:rsid w:val="0090110C"/>
    <w:rsid w:val="0090114B"/>
    <w:rsid w:val="00903A6E"/>
    <w:rsid w:val="00910D36"/>
    <w:rsid w:val="00913D29"/>
    <w:rsid w:val="009165FF"/>
    <w:rsid w:val="009177F2"/>
    <w:rsid w:val="0092048C"/>
    <w:rsid w:val="00921BF9"/>
    <w:rsid w:val="009244BF"/>
    <w:rsid w:val="009275C1"/>
    <w:rsid w:val="00930622"/>
    <w:rsid w:val="00934772"/>
    <w:rsid w:val="00934ADC"/>
    <w:rsid w:val="00936415"/>
    <w:rsid w:val="00936620"/>
    <w:rsid w:val="00940512"/>
    <w:rsid w:val="00951B13"/>
    <w:rsid w:val="0095435F"/>
    <w:rsid w:val="0095633B"/>
    <w:rsid w:val="009601BA"/>
    <w:rsid w:val="009628BC"/>
    <w:rsid w:val="009670F3"/>
    <w:rsid w:val="00970B46"/>
    <w:rsid w:val="00973494"/>
    <w:rsid w:val="00973B9D"/>
    <w:rsid w:val="00973D1E"/>
    <w:rsid w:val="00974626"/>
    <w:rsid w:val="009753CE"/>
    <w:rsid w:val="00975A5A"/>
    <w:rsid w:val="00976705"/>
    <w:rsid w:val="00977CD2"/>
    <w:rsid w:val="00984498"/>
    <w:rsid w:val="00984809"/>
    <w:rsid w:val="00991A5A"/>
    <w:rsid w:val="00995B37"/>
    <w:rsid w:val="00997A0F"/>
    <w:rsid w:val="009A0A9A"/>
    <w:rsid w:val="009A0E1B"/>
    <w:rsid w:val="009A1B73"/>
    <w:rsid w:val="009A249A"/>
    <w:rsid w:val="009A29AE"/>
    <w:rsid w:val="009A6F8E"/>
    <w:rsid w:val="009A7213"/>
    <w:rsid w:val="009B2B04"/>
    <w:rsid w:val="009B3D45"/>
    <w:rsid w:val="009B43CD"/>
    <w:rsid w:val="009C38C7"/>
    <w:rsid w:val="009C5757"/>
    <w:rsid w:val="009C74C3"/>
    <w:rsid w:val="009D18E0"/>
    <w:rsid w:val="009D3A0F"/>
    <w:rsid w:val="009D3B70"/>
    <w:rsid w:val="009D3D9E"/>
    <w:rsid w:val="009D65A1"/>
    <w:rsid w:val="009D6A08"/>
    <w:rsid w:val="009E3818"/>
    <w:rsid w:val="009E3B3A"/>
    <w:rsid w:val="009E7755"/>
    <w:rsid w:val="009F1C25"/>
    <w:rsid w:val="009F3118"/>
    <w:rsid w:val="009F5C07"/>
    <w:rsid w:val="009F76AD"/>
    <w:rsid w:val="00A013BD"/>
    <w:rsid w:val="00A01473"/>
    <w:rsid w:val="00A02EEE"/>
    <w:rsid w:val="00A06A9F"/>
    <w:rsid w:val="00A07779"/>
    <w:rsid w:val="00A139F8"/>
    <w:rsid w:val="00A14005"/>
    <w:rsid w:val="00A20332"/>
    <w:rsid w:val="00A21C35"/>
    <w:rsid w:val="00A2456B"/>
    <w:rsid w:val="00A25EBF"/>
    <w:rsid w:val="00A30212"/>
    <w:rsid w:val="00A30B5F"/>
    <w:rsid w:val="00A30D3F"/>
    <w:rsid w:val="00A31C7E"/>
    <w:rsid w:val="00A33717"/>
    <w:rsid w:val="00A34F40"/>
    <w:rsid w:val="00A425E3"/>
    <w:rsid w:val="00A46235"/>
    <w:rsid w:val="00A519FA"/>
    <w:rsid w:val="00A51B59"/>
    <w:rsid w:val="00A51C27"/>
    <w:rsid w:val="00A54715"/>
    <w:rsid w:val="00A556C2"/>
    <w:rsid w:val="00A62A81"/>
    <w:rsid w:val="00A62C2F"/>
    <w:rsid w:val="00A62EEF"/>
    <w:rsid w:val="00A65BAB"/>
    <w:rsid w:val="00A71867"/>
    <w:rsid w:val="00A726B9"/>
    <w:rsid w:val="00A76B66"/>
    <w:rsid w:val="00A844B1"/>
    <w:rsid w:val="00A85AC0"/>
    <w:rsid w:val="00A86B6D"/>
    <w:rsid w:val="00A86C73"/>
    <w:rsid w:val="00A90DB4"/>
    <w:rsid w:val="00A90E5E"/>
    <w:rsid w:val="00A92BDD"/>
    <w:rsid w:val="00A92C59"/>
    <w:rsid w:val="00A95C17"/>
    <w:rsid w:val="00A97733"/>
    <w:rsid w:val="00AA26E6"/>
    <w:rsid w:val="00AA4A7C"/>
    <w:rsid w:val="00AA571E"/>
    <w:rsid w:val="00AA6F91"/>
    <w:rsid w:val="00AB1482"/>
    <w:rsid w:val="00AB385A"/>
    <w:rsid w:val="00AB4C16"/>
    <w:rsid w:val="00AB6478"/>
    <w:rsid w:val="00AC007C"/>
    <w:rsid w:val="00AC046A"/>
    <w:rsid w:val="00AC4232"/>
    <w:rsid w:val="00AC63E2"/>
    <w:rsid w:val="00AD1E4A"/>
    <w:rsid w:val="00AD515C"/>
    <w:rsid w:val="00AD5AAA"/>
    <w:rsid w:val="00AE097B"/>
    <w:rsid w:val="00AE276C"/>
    <w:rsid w:val="00AE3B1D"/>
    <w:rsid w:val="00AE45D0"/>
    <w:rsid w:val="00AF7BAD"/>
    <w:rsid w:val="00B00C85"/>
    <w:rsid w:val="00B03FF6"/>
    <w:rsid w:val="00B0532A"/>
    <w:rsid w:val="00B065F9"/>
    <w:rsid w:val="00B06FCB"/>
    <w:rsid w:val="00B111A1"/>
    <w:rsid w:val="00B1160B"/>
    <w:rsid w:val="00B121D8"/>
    <w:rsid w:val="00B146A1"/>
    <w:rsid w:val="00B20C1D"/>
    <w:rsid w:val="00B3027C"/>
    <w:rsid w:val="00B31F35"/>
    <w:rsid w:val="00B366FE"/>
    <w:rsid w:val="00B4713F"/>
    <w:rsid w:val="00B53450"/>
    <w:rsid w:val="00B615C4"/>
    <w:rsid w:val="00B624C0"/>
    <w:rsid w:val="00B63C7D"/>
    <w:rsid w:val="00B670C5"/>
    <w:rsid w:val="00B7040B"/>
    <w:rsid w:val="00B74E82"/>
    <w:rsid w:val="00B75DD0"/>
    <w:rsid w:val="00B80DAF"/>
    <w:rsid w:val="00B8133A"/>
    <w:rsid w:val="00B81671"/>
    <w:rsid w:val="00B83215"/>
    <w:rsid w:val="00B83430"/>
    <w:rsid w:val="00B84D44"/>
    <w:rsid w:val="00B84F16"/>
    <w:rsid w:val="00B85109"/>
    <w:rsid w:val="00B87299"/>
    <w:rsid w:val="00B9151B"/>
    <w:rsid w:val="00B96F83"/>
    <w:rsid w:val="00BA23E5"/>
    <w:rsid w:val="00BA4ADE"/>
    <w:rsid w:val="00BB3073"/>
    <w:rsid w:val="00BB5893"/>
    <w:rsid w:val="00BB67D7"/>
    <w:rsid w:val="00BC79ED"/>
    <w:rsid w:val="00BD39A2"/>
    <w:rsid w:val="00BE122E"/>
    <w:rsid w:val="00BE6370"/>
    <w:rsid w:val="00BE69BB"/>
    <w:rsid w:val="00BF1E8E"/>
    <w:rsid w:val="00BF2A72"/>
    <w:rsid w:val="00BF5DD2"/>
    <w:rsid w:val="00BF7086"/>
    <w:rsid w:val="00BF74C1"/>
    <w:rsid w:val="00C00435"/>
    <w:rsid w:val="00C027F4"/>
    <w:rsid w:val="00C07B7A"/>
    <w:rsid w:val="00C10AD9"/>
    <w:rsid w:val="00C10F9A"/>
    <w:rsid w:val="00C125BD"/>
    <w:rsid w:val="00C1335D"/>
    <w:rsid w:val="00C16A7C"/>
    <w:rsid w:val="00C17DBE"/>
    <w:rsid w:val="00C2051D"/>
    <w:rsid w:val="00C208E1"/>
    <w:rsid w:val="00C21A1F"/>
    <w:rsid w:val="00C22310"/>
    <w:rsid w:val="00C22D14"/>
    <w:rsid w:val="00C23231"/>
    <w:rsid w:val="00C23B09"/>
    <w:rsid w:val="00C26FD7"/>
    <w:rsid w:val="00C27A32"/>
    <w:rsid w:val="00C27C3E"/>
    <w:rsid w:val="00C30FEF"/>
    <w:rsid w:val="00C31127"/>
    <w:rsid w:val="00C3457D"/>
    <w:rsid w:val="00C36B57"/>
    <w:rsid w:val="00C36D91"/>
    <w:rsid w:val="00C42CE4"/>
    <w:rsid w:val="00C43040"/>
    <w:rsid w:val="00C45572"/>
    <w:rsid w:val="00C52154"/>
    <w:rsid w:val="00C52DA6"/>
    <w:rsid w:val="00C53868"/>
    <w:rsid w:val="00C5393C"/>
    <w:rsid w:val="00C54ED6"/>
    <w:rsid w:val="00C5632A"/>
    <w:rsid w:val="00C62020"/>
    <w:rsid w:val="00C62ED7"/>
    <w:rsid w:val="00C64E76"/>
    <w:rsid w:val="00C710FA"/>
    <w:rsid w:val="00C76315"/>
    <w:rsid w:val="00C850B6"/>
    <w:rsid w:val="00C86F1B"/>
    <w:rsid w:val="00C9059B"/>
    <w:rsid w:val="00C9253E"/>
    <w:rsid w:val="00C93CCF"/>
    <w:rsid w:val="00C94E84"/>
    <w:rsid w:val="00CA41AA"/>
    <w:rsid w:val="00CA5CE2"/>
    <w:rsid w:val="00CA7494"/>
    <w:rsid w:val="00CB276A"/>
    <w:rsid w:val="00CB3484"/>
    <w:rsid w:val="00CB4BF0"/>
    <w:rsid w:val="00CB7199"/>
    <w:rsid w:val="00CC1752"/>
    <w:rsid w:val="00CC4739"/>
    <w:rsid w:val="00CC6171"/>
    <w:rsid w:val="00CC63AD"/>
    <w:rsid w:val="00CC7C0B"/>
    <w:rsid w:val="00CD0A50"/>
    <w:rsid w:val="00CE01F7"/>
    <w:rsid w:val="00CE658D"/>
    <w:rsid w:val="00CF0D45"/>
    <w:rsid w:val="00CF3A2D"/>
    <w:rsid w:val="00CF4F22"/>
    <w:rsid w:val="00D00BD6"/>
    <w:rsid w:val="00D0198F"/>
    <w:rsid w:val="00D01B6B"/>
    <w:rsid w:val="00D03FD0"/>
    <w:rsid w:val="00D05BCB"/>
    <w:rsid w:val="00D1053A"/>
    <w:rsid w:val="00D111FC"/>
    <w:rsid w:val="00D163B5"/>
    <w:rsid w:val="00D17C83"/>
    <w:rsid w:val="00D17D3D"/>
    <w:rsid w:val="00D269D0"/>
    <w:rsid w:val="00D30387"/>
    <w:rsid w:val="00D31E7A"/>
    <w:rsid w:val="00D330CB"/>
    <w:rsid w:val="00D3372E"/>
    <w:rsid w:val="00D35DEC"/>
    <w:rsid w:val="00D46E10"/>
    <w:rsid w:val="00D50B0C"/>
    <w:rsid w:val="00D522D5"/>
    <w:rsid w:val="00D55BDB"/>
    <w:rsid w:val="00D5721F"/>
    <w:rsid w:val="00D60D9B"/>
    <w:rsid w:val="00D66513"/>
    <w:rsid w:val="00D70F74"/>
    <w:rsid w:val="00D750FD"/>
    <w:rsid w:val="00D9579C"/>
    <w:rsid w:val="00D96C84"/>
    <w:rsid w:val="00DA01BE"/>
    <w:rsid w:val="00DA4A31"/>
    <w:rsid w:val="00DA5D86"/>
    <w:rsid w:val="00DB1679"/>
    <w:rsid w:val="00DB4B8B"/>
    <w:rsid w:val="00DB5176"/>
    <w:rsid w:val="00DC7796"/>
    <w:rsid w:val="00DD0308"/>
    <w:rsid w:val="00DD0B54"/>
    <w:rsid w:val="00DD17E1"/>
    <w:rsid w:val="00DD2B50"/>
    <w:rsid w:val="00DD334D"/>
    <w:rsid w:val="00DD44C3"/>
    <w:rsid w:val="00DD47FB"/>
    <w:rsid w:val="00DD68AF"/>
    <w:rsid w:val="00DE09CF"/>
    <w:rsid w:val="00DF13D0"/>
    <w:rsid w:val="00DF2E4C"/>
    <w:rsid w:val="00DF6B25"/>
    <w:rsid w:val="00DF749D"/>
    <w:rsid w:val="00E00D34"/>
    <w:rsid w:val="00E03E6F"/>
    <w:rsid w:val="00E05054"/>
    <w:rsid w:val="00E05338"/>
    <w:rsid w:val="00E0636E"/>
    <w:rsid w:val="00E06C0D"/>
    <w:rsid w:val="00E104A6"/>
    <w:rsid w:val="00E1683C"/>
    <w:rsid w:val="00E20F43"/>
    <w:rsid w:val="00E21F66"/>
    <w:rsid w:val="00E23116"/>
    <w:rsid w:val="00E259AD"/>
    <w:rsid w:val="00E33C8F"/>
    <w:rsid w:val="00E35A77"/>
    <w:rsid w:val="00E408BB"/>
    <w:rsid w:val="00E4275F"/>
    <w:rsid w:val="00E43D46"/>
    <w:rsid w:val="00E44844"/>
    <w:rsid w:val="00E44AC9"/>
    <w:rsid w:val="00E44AEA"/>
    <w:rsid w:val="00E47A4B"/>
    <w:rsid w:val="00E522AE"/>
    <w:rsid w:val="00E52F06"/>
    <w:rsid w:val="00E5515F"/>
    <w:rsid w:val="00E57043"/>
    <w:rsid w:val="00E5765B"/>
    <w:rsid w:val="00E57967"/>
    <w:rsid w:val="00E6583E"/>
    <w:rsid w:val="00E7579F"/>
    <w:rsid w:val="00E766DD"/>
    <w:rsid w:val="00E86F30"/>
    <w:rsid w:val="00E9322E"/>
    <w:rsid w:val="00E93A4E"/>
    <w:rsid w:val="00E962B8"/>
    <w:rsid w:val="00EB0F04"/>
    <w:rsid w:val="00EB28E6"/>
    <w:rsid w:val="00EC0753"/>
    <w:rsid w:val="00EC1C59"/>
    <w:rsid w:val="00EC1D5B"/>
    <w:rsid w:val="00EC2756"/>
    <w:rsid w:val="00EC3CF0"/>
    <w:rsid w:val="00EC61B8"/>
    <w:rsid w:val="00EC7A27"/>
    <w:rsid w:val="00ED0FFF"/>
    <w:rsid w:val="00ED2B85"/>
    <w:rsid w:val="00ED3C99"/>
    <w:rsid w:val="00ED5A1B"/>
    <w:rsid w:val="00ED66CC"/>
    <w:rsid w:val="00EE000A"/>
    <w:rsid w:val="00EE0530"/>
    <w:rsid w:val="00EE54AB"/>
    <w:rsid w:val="00EE6068"/>
    <w:rsid w:val="00EE6163"/>
    <w:rsid w:val="00EF1C6C"/>
    <w:rsid w:val="00EF1CC4"/>
    <w:rsid w:val="00EF20D3"/>
    <w:rsid w:val="00EF29A2"/>
    <w:rsid w:val="00EF52DF"/>
    <w:rsid w:val="00F01C55"/>
    <w:rsid w:val="00F0278A"/>
    <w:rsid w:val="00F03760"/>
    <w:rsid w:val="00F05181"/>
    <w:rsid w:val="00F12281"/>
    <w:rsid w:val="00F1623E"/>
    <w:rsid w:val="00F16DBA"/>
    <w:rsid w:val="00F174C6"/>
    <w:rsid w:val="00F17931"/>
    <w:rsid w:val="00F2099D"/>
    <w:rsid w:val="00F23BE7"/>
    <w:rsid w:val="00F23E99"/>
    <w:rsid w:val="00F245CC"/>
    <w:rsid w:val="00F25842"/>
    <w:rsid w:val="00F25BC5"/>
    <w:rsid w:val="00F26BC7"/>
    <w:rsid w:val="00F27AE4"/>
    <w:rsid w:val="00F334D3"/>
    <w:rsid w:val="00F343D3"/>
    <w:rsid w:val="00F3776C"/>
    <w:rsid w:val="00F40738"/>
    <w:rsid w:val="00F40CF6"/>
    <w:rsid w:val="00F42602"/>
    <w:rsid w:val="00F42C22"/>
    <w:rsid w:val="00F462E9"/>
    <w:rsid w:val="00F530F3"/>
    <w:rsid w:val="00F56957"/>
    <w:rsid w:val="00F6046A"/>
    <w:rsid w:val="00F64D38"/>
    <w:rsid w:val="00F76D5A"/>
    <w:rsid w:val="00F8017E"/>
    <w:rsid w:val="00F8170D"/>
    <w:rsid w:val="00F82E25"/>
    <w:rsid w:val="00F8447E"/>
    <w:rsid w:val="00F8454C"/>
    <w:rsid w:val="00F86471"/>
    <w:rsid w:val="00F9332E"/>
    <w:rsid w:val="00F9694E"/>
    <w:rsid w:val="00FB02C8"/>
    <w:rsid w:val="00FB2B64"/>
    <w:rsid w:val="00FB2BE7"/>
    <w:rsid w:val="00FB3797"/>
    <w:rsid w:val="00FB4A01"/>
    <w:rsid w:val="00FB6A3D"/>
    <w:rsid w:val="00FB752C"/>
    <w:rsid w:val="00FC0CAB"/>
    <w:rsid w:val="00FC1627"/>
    <w:rsid w:val="00FC65C6"/>
    <w:rsid w:val="00FC7E32"/>
    <w:rsid w:val="00FD0682"/>
    <w:rsid w:val="00FD3D73"/>
    <w:rsid w:val="00FD4AE1"/>
    <w:rsid w:val="00FD7F36"/>
    <w:rsid w:val="00FE035D"/>
    <w:rsid w:val="00FE03FE"/>
    <w:rsid w:val="00FE0802"/>
    <w:rsid w:val="00FE178F"/>
    <w:rsid w:val="00FE261A"/>
    <w:rsid w:val="00FE3FC8"/>
    <w:rsid w:val="00FE4415"/>
    <w:rsid w:val="00FE4938"/>
    <w:rsid w:val="00FE6231"/>
    <w:rsid w:val="00FE6E33"/>
    <w:rsid w:val="00FF0069"/>
    <w:rsid w:val="00FF2C29"/>
    <w:rsid w:val="00FF3E7F"/>
    <w:rsid w:val="00FF41C0"/>
    <w:rsid w:val="00FF5B0A"/>
    <w:rsid w:val="00FF6BE6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9D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"/>
    <w:basedOn w:val="a"/>
    <w:next w:val="a"/>
    <w:qFormat/>
    <w:rsid w:val="00CF0D45"/>
    <w:pPr>
      <w:keepNext/>
      <w:autoSpaceDE w:val="0"/>
      <w:autoSpaceDN w:val="0"/>
      <w:spacing w:before="0" w:after="0" w:line="560" w:lineRule="exact"/>
      <w:ind w:left="300" w:firstLine="0"/>
      <w:jc w:val="center"/>
      <w:outlineLvl w:val="0"/>
    </w:pPr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link w:val="20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CF0D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BF1E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F0D45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4">
    <w:name w:val="Body Text"/>
    <w:basedOn w:val="a"/>
    <w:link w:val="a5"/>
    <w:uiPriority w:val="99"/>
    <w:rsid w:val="002D609D"/>
  </w:style>
  <w:style w:type="paragraph" w:styleId="21">
    <w:name w:val="Body Text 2"/>
    <w:basedOn w:val="a"/>
    <w:rsid w:val="002D609D"/>
    <w:pPr>
      <w:widowControl/>
      <w:adjustRightInd/>
      <w:spacing w:before="0" w:after="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2">
    <w:name w:val="Body Text Indent 2"/>
    <w:basedOn w:val="a"/>
    <w:rsid w:val="002D609D"/>
    <w:pPr>
      <w:spacing w:line="480" w:lineRule="auto"/>
      <w:ind w:left="283"/>
    </w:pPr>
  </w:style>
  <w:style w:type="paragraph" w:customStyle="1" w:styleId="23">
    <w:name w:val="Стиль2"/>
    <w:basedOn w:val="24"/>
    <w:rsid w:val="002D609D"/>
    <w:pPr>
      <w:keepNext/>
      <w:keepLines/>
      <w:suppressLineNumbers/>
      <w:tabs>
        <w:tab w:val="clear" w:pos="435"/>
        <w:tab w:val="num" w:pos="1440"/>
      </w:tabs>
      <w:suppressAutoHyphens/>
      <w:adjustRightInd/>
      <w:spacing w:before="0" w:after="60" w:line="240" w:lineRule="auto"/>
      <w:ind w:left="1440" w:hanging="36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0">
    <w:name w:val="Стиль3"/>
    <w:basedOn w:val="22"/>
    <w:rsid w:val="002D609D"/>
    <w:pPr>
      <w:tabs>
        <w:tab w:val="num" w:pos="600"/>
        <w:tab w:val="num" w:pos="1307"/>
      </w:tabs>
      <w:spacing w:before="0" w:after="0" w:line="240" w:lineRule="auto"/>
      <w:ind w:left="1080" w:firstLine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2D60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60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4">
    <w:name w:val="List Number 2"/>
    <w:basedOn w:val="a"/>
    <w:rsid w:val="002D609D"/>
    <w:pPr>
      <w:tabs>
        <w:tab w:val="num" w:pos="435"/>
      </w:tabs>
      <w:ind w:left="435" w:hanging="435"/>
    </w:pPr>
  </w:style>
  <w:style w:type="paragraph" w:styleId="a6">
    <w:name w:val="footer"/>
    <w:basedOn w:val="a"/>
    <w:rsid w:val="00CF3A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3A2D"/>
  </w:style>
  <w:style w:type="paragraph" w:styleId="a8">
    <w:name w:val="Body Text Indent"/>
    <w:basedOn w:val="a"/>
    <w:rsid w:val="00CF0D45"/>
    <w:pPr>
      <w:ind w:left="283"/>
    </w:pPr>
  </w:style>
  <w:style w:type="paragraph" w:styleId="31">
    <w:name w:val="Body Text 3"/>
    <w:basedOn w:val="a"/>
    <w:rsid w:val="00CF0D45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PlusTitle">
    <w:name w:val="ConsPlusTitle"/>
    <w:rsid w:val="00CF0D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F0D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F0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CF0D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">
    <w:name w:val="r"/>
    <w:basedOn w:val="a"/>
    <w:rsid w:val="00CF0D45"/>
    <w:pPr>
      <w:widowControl/>
      <w:adjustRightInd/>
      <w:spacing w:before="0" w:after="0" w:line="240" w:lineRule="auto"/>
      <w:ind w:left="0" w:firstLine="0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CF0D45"/>
    <w:pPr>
      <w:overflowPunct w:val="0"/>
      <w:autoSpaceDE w:val="0"/>
      <w:autoSpaceDN w:val="0"/>
      <w:spacing w:before="0" w:after="0" w:line="240" w:lineRule="auto"/>
      <w:ind w:left="0"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header"/>
    <w:basedOn w:val="a"/>
    <w:rsid w:val="0093641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605AD"/>
    <w:rPr>
      <w:rFonts w:ascii="Tahoma" w:hAnsi="Tahoma" w:cs="Tahoma"/>
      <w:sz w:val="16"/>
      <w:szCs w:val="16"/>
    </w:rPr>
  </w:style>
  <w:style w:type="paragraph" w:styleId="ab">
    <w:name w:val="No Spacing"/>
    <w:qFormat/>
    <w:rsid w:val="00B83215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C23B09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character" w:styleId="ac">
    <w:name w:val="Emphasis"/>
    <w:basedOn w:val="a0"/>
    <w:qFormat/>
    <w:rsid w:val="009628BC"/>
    <w:rPr>
      <w:i/>
      <w:iCs/>
    </w:rPr>
  </w:style>
  <w:style w:type="character" w:styleId="ad">
    <w:name w:val="Hyperlink"/>
    <w:basedOn w:val="a0"/>
    <w:uiPriority w:val="99"/>
    <w:unhideWhenUsed/>
    <w:rsid w:val="004E7ED8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FE03F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E03F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0">
    <w:name w:val="çàãîëîâîê 1"/>
    <w:rsid w:val="00F8170D"/>
    <w:pPr>
      <w:keepNext/>
      <w:widowControl w:val="0"/>
      <w:spacing w:line="288" w:lineRule="auto"/>
      <w:ind w:firstLine="720"/>
    </w:pPr>
    <w:rPr>
      <w:sz w:val="24"/>
      <w:szCs w:val="24"/>
    </w:rPr>
  </w:style>
  <w:style w:type="paragraph" w:customStyle="1" w:styleId="11">
    <w:name w:val="Текст1"/>
    <w:basedOn w:val="a"/>
    <w:uiPriority w:val="99"/>
    <w:rsid w:val="00AE276C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602D9"/>
    <w:rPr>
      <w:rFonts w:ascii="Calibri" w:eastAsia="Calibri" w:hAnsi="Calibri"/>
      <w:sz w:val="22"/>
      <w:szCs w:val="22"/>
      <w:lang w:eastAsia="en-US"/>
    </w:rPr>
  </w:style>
  <w:style w:type="paragraph" w:styleId="af0">
    <w:name w:val="Document Map"/>
    <w:basedOn w:val="a"/>
    <w:link w:val="af1"/>
    <w:uiPriority w:val="99"/>
    <w:semiHidden/>
    <w:unhideWhenUsed/>
    <w:rsid w:val="00903A6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03A6E"/>
    <w:rPr>
      <w:rFonts w:ascii="Tahoma" w:eastAsia="Calibri" w:hAnsi="Tahoma" w:cs="Tahoma"/>
      <w:sz w:val="16"/>
      <w:szCs w:val="16"/>
      <w:lang w:eastAsia="en-US"/>
    </w:rPr>
  </w:style>
  <w:style w:type="paragraph" w:customStyle="1" w:styleId="FORMATTEXT">
    <w:name w:val=".FORMATTEXT"/>
    <w:uiPriority w:val="99"/>
    <w:rsid w:val="0044079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8D725E"/>
    <w:rPr>
      <w:rFonts w:ascii="Courier New" w:hAnsi="Courier New" w:cs="Courier New"/>
    </w:rPr>
  </w:style>
  <w:style w:type="paragraph" w:styleId="af2">
    <w:name w:val="List Paragraph"/>
    <w:basedOn w:val="a"/>
    <w:qFormat/>
    <w:rsid w:val="0080529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55653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655653"/>
    <w:rPr>
      <w:b/>
    </w:rPr>
  </w:style>
  <w:style w:type="paragraph" w:styleId="af3">
    <w:name w:val="footnote text"/>
    <w:basedOn w:val="a"/>
    <w:link w:val="af4"/>
    <w:rsid w:val="002542B2"/>
    <w:pPr>
      <w:widowControl/>
      <w:autoSpaceDE w:val="0"/>
      <w:autoSpaceDN w:val="0"/>
      <w:adjustRightInd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2542B2"/>
  </w:style>
  <w:style w:type="character" w:styleId="af5">
    <w:name w:val="footnote reference"/>
    <w:basedOn w:val="a0"/>
    <w:rsid w:val="002542B2"/>
    <w:rPr>
      <w:vertAlign w:val="superscript"/>
    </w:rPr>
  </w:style>
  <w:style w:type="table" w:customStyle="1" w:styleId="12">
    <w:name w:val="Сетка таблицы1"/>
    <w:basedOn w:val="a1"/>
    <w:next w:val="a3"/>
    <w:uiPriority w:val="59"/>
    <w:rsid w:val="00B366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3"/>
    <w:uiPriority w:val="59"/>
    <w:rsid w:val="004100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9F76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92C5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character" w:customStyle="1" w:styleId="add">
    <w:name w:val="add"/>
    <w:basedOn w:val="a0"/>
    <w:rsid w:val="00CC1752"/>
  </w:style>
  <w:style w:type="character" w:customStyle="1" w:styleId="apple-converted-space">
    <w:name w:val="apple-converted-space"/>
    <w:basedOn w:val="a0"/>
    <w:rsid w:val="00CC1752"/>
  </w:style>
  <w:style w:type="paragraph" w:customStyle="1" w:styleId="220">
    <w:name w:val="Основной текст с отступом 22"/>
    <w:basedOn w:val="a"/>
    <w:rsid w:val="009E3B3A"/>
    <w:pPr>
      <w:overflowPunct w:val="0"/>
      <w:autoSpaceDE w:val="0"/>
      <w:autoSpaceDN w:val="0"/>
      <w:spacing w:before="0" w:after="0" w:line="240" w:lineRule="auto"/>
      <w:ind w:left="0" w:firstLine="851"/>
    </w:pPr>
    <w:rPr>
      <w:rFonts w:ascii="Times New Roman" w:eastAsia="Times New Roman" w:hAnsi="Times New Roman"/>
      <w:sz w:val="28"/>
      <w:szCs w:val="20"/>
      <w:lang w:eastAsia="ru-RU"/>
    </w:rPr>
  </w:style>
  <w:style w:type="table" w:customStyle="1" w:styleId="40">
    <w:name w:val="Сетка таблицы4"/>
    <w:basedOn w:val="a1"/>
    <w:next w:val="a3"/>
    <w:uiPriority w:val="59"/>
    <w:rsid w:val="00F933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laceholder Text"/>
    <w:basedOn w:val="a0"/>
    <w:uiPriority w:val="99"/>
    <w:semiHidden/>
    <w:rsid w:val="00C30FEF"/>
    <w:rPr>
      <w:color w:val="808080"/>
    </w:rPr>
  </w:style>
  <w:style w:type="table" w:customStyle="1" w:styleId="50">
    <w:name w:val="Сетка таблицы5"/>
    <w:basedOn w:val="a1"/>
    <w:next w:val="a3"/>
    <w:uiPriority w:val="59"/>
    <w:rsid w:val="001B1B9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одержимое таблицы"/>
    <w:basedOn w:val="a"/>
    <w:rsid w:val="00DB1679"/>
    <w:pPr>
      <w:widowControl/>
      <w:suppressLineNumbers/>
      <w:suppressAutoHyphens/>
      <w:adjustRightInd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13" Type="http://schemas.openxmlformats.org/officeDocument/2006/relationships/hyperlink" Target="mailto:dbvu@rostel.ru" TargetMode="External"/><Relationship Id="rId18" Type="http://schemas.openxmlformats.org/officeDocument/2006/relationships/oleObject" Target="embeddings/_________Microsoft_Office_Word_97_-_20031.doc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orgi.gov.ru/" TargetMode="Externa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mailto:water@kpr.vladivost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9617E-2EAF-417D-8EA8-B2DA6B1B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43</Pages>
  <Words>8998</Words>
  <Characters>68392</Characters>
  <Application>Microsoft Office Word</Application>
  <DocSecurity>0</DocSecurity>
  <Lines>569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ВОДНЫХ РЕСУРСОВ</vt:lpstr>
    </vt:vector>
  </TitlesOfParts>
  <Company>ДБВУ</Company>
  <LinksUpToDate>false</LinksUpToDate>
  <CharactersWithSpaces>77236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ВОДНЫХ РЕСУРСОВ</dc:title>
  <dc:subject/>
  <dc:creator>Босенко</dc:creator>
  <cp:keywords/>
  <dc:description/>
  <cp:lastModifiedBy>Admin</cp:lastModifiedBy>
  <cp:revision>111</cp:revision>
  <cp:lastPrinted>2016-10-26T12:43:00Z</cp:lastPrinted>
  <dcterms:created xsi:type="dcterms:W3CDTF">2015-06-04T08:26:00Z</dcterms:created>
  <dcterms:modified xsi:type="dcterms:W3CDTF">2016-11-09T13:44:00Z</dcterms:modified>
</cp:coreProperties>
</file>