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8A" w:rsidRPr="00B707AD" w:rsidRDefault="00D8408A" w:rsidP="00D840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Зарегистрировано в Минюсте России 23 апреля 2008 г. N 11588</w:t>
      </w:r>
    </w:p>
    <w:p w:rsidR="00D8408A" w:rsidRPr="00884EEB" w:rsidRDefault="00D8408A" w:rsidP="00D8408A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6"/>
          <w:szCs w:val="24"/>
        </w:rPr>
      </w:pPr>
    </w:p>
    <w:p w:rsidR="00D8408A" w:rsidRPr="00B707AD" w:rsidRDefault="00D8408A" w:rsidP="00D84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МИНИСТЕРСТВО ПРИРОДНЫХ РЕСУРСОВ РОССИЙСКОЙ ФЕДЕРАЦИИ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ПРИКАЗ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от 6 февраля 2008 г. N 30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ОБ УТВЕРЖДЕНИИ ФОРМ И ПОРЯДКА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ПРЕДСТАВЛЕНИЯ СВЕДЕНИЙ, ПОЛУЧЕННЫХ В РЕЗУЛЬТАТЕ НАБЛЮДЕНИЙ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ЗА ВОДНЫМИ ОБЪЕКТАМИ, ЗАИНТЕРЕСОВАННЫМИ ФЕДЕРАЛЬНЫМИ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ОРГАНАМИ ИСПОЛНИТЕЛЬНОЙ ВЛАСТИ, СОБСТВЕННИКАМИ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ВОДНЫХ ОБЪЕКТОВ И ВОДОПОЛЬЗОВАТЕЛЯМИ</w:t>
      </w:r>
    </w:p>
    <w:p w:rsidR="00D8408A" w:rsidRPr="00B707AD" w:rsidRDefault="00D8408A" w:rsidP="00D84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(в ред. Приказа Минприроды России от 13.04.2012 N 105)</w:t>
      </w:r>
    </w:p>
    <w:p w:rsidR="00D8408A" w:rsidRPr="00B707AD" w:rsidRDefault="00D8408A" w:rsidP="00D84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В соответствии с пунктом 9 Положения об осуществлении государственного монит</w:t>
      </w:r>
      <w:r w:rsidRPr="00B707AD">
        <w:rPr>
          <w:rFonts w:ascii="Times New Roman" w:hAnsi="Times New Roman" w:cs="Times New Roman"/>
          <w:sz w:val="24"/>
          <w:szCs w:val="24"/>
        </w:rPr>
        <w:t>о</w:t>
      </w:r>
      <w:r w:rsidRPr="00B707AD">
        <w:rPr>
          <w:rFonts w:ascii="Times New Roman" w:hAnsi="Times New Roman" w:cs="Times New Roman"/>
          <w:sz w:val="24"/>
          <w:szCs w:val="24"/>
        </w:rPr>
        <w:t>ринга водных объектов, утвержденного Постановлением Правительства Российской Федер</w:t>
      </w:r>
      <w:r w:rsidRPr="00B707AD">
        <w:rPr>
          <w:rFonts w:ascii="Times New Roman" w:hAnsi="Times New Roman" w:cs="Times New Roman"/>
          <w:sz w:val="24"/>
          <w:szCs w:val="24"/>
        </w:rPr>
        <w:t>а</w:t>
      </w:r>
      <w:r w:rsidRPr="00B707AD">
        <w:rPr>
          <w:rFonts w:ascii="Times New Roman" w:hAnsi="Times New Roman" w:cs="Times New Roman"/>
          <w:sz w:val="24"/>
          <w:szCs w:val="24"/>
        </w:rPr>
        <w:t>ции от 10 апреля 2007 г. N 219 "Об утверждении Положения об осуществлении государс</w:t>
      </w:r>
      <w:r w:rsidRPr="00B707AD">
        <w:rPr>
          <w:rFonts w:ascii="Times New Roman" w:hAnsi="Times New Roman" w:cs="Times New Roman"/>
          <w:sz w:val="24"/>
          <w:szCs w:val="24"/>
        </w:rPr>
        <w:t>т</w:t>
      </w:r>
      <w:r w:rsidRPr="00B707AD">
        <w:rPr>
          <w:rFonts w:ascii="Times New Roman" w:hAnsi="Times New Roman" w:cs="Times New Roman"/>
          <w:sz w:val="24"/>
          <w:szCs w:val="24"/>
        </w:rPr>
        <w:t>венного мониторинга водных объектов" (Собрание законодательства Российской Федерации, 2007, N 16, ст. 1921), приказываю: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Утвердить: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Порядок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</w:t>
      </w:r>
      <w:r w:rsidRPr="00B707AD">
        <w:rPr>
          <w:rFonts w:ascii="Times New Roman" w:hAnsi="Times New Roman" w:cs="Times New Roman"/>
          <w:sz w:val="24"/>
          <w:szCs w:val="24"/>
        </w:rPr>
        <w:t>н</w:t>
      </w:r>
      <w:r w:rsidRPr="00B707AD">
        <w:rPr>
          <w:rFonts w:ascii="Times New Roman" w:hAnsi="Times New Roman" w:cs="Times New Roman"/>
          <w:sz w:val="24"/>
          <w:szCs w:val="24"/>
        </w:rPr>
        <w:t>никами водных объектов и водопользователями (приложение 1);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формы представления сведений, полученных в результате наблюдений за водными об</w:t>
      </w:r>
      <w:r w:rsidRPr="00B707AD">
        <w:rPr>
          <w:rFonts w:ascii="Times New Roman" w:hAnsi="Times New Roman" w:cs="Times New Roman"/>
          <w:sz w:val="24"/>
          <w:szCs w:val="24"/>
        </w:rPr>
        <w:t>ъ</w:t>
      </w:r>
      <w:r w:rsidRPr="00B707AD">
        <w:rPr>
          <w:rFonts w:ascii="Times New Roman" w:hAnsi="Times New Roman" w:cs="Times New Roman"/>
          <w:sz w:val="24"/>
          <w:szCs w:val="24"/>
        </w:rPr>
        <w:t>ектами, заинтересованными федеральными органами исполнительной власти, собственник</w:t>
      </w:r>
      <w:r w:rsidRPr="00B707AD">
        <w:rPr>
          <w:rFonts w:ascii="Times New Roman" w:hAnsi="Times New Roman" w:cs="Times New Roman"/>
          <w:sz w:val="24"/>
          <w:szCs w:val="24"/>
        </w:rPr>
        <w:t>а</w:t>
      </w:r>
      <w:r w:rsidRPr="00B707AD">
        <w:rPr>
          <w:rFonts w:ascii="Times New Roman" w:hAnsi="Times New Roman" w:cs="Times New Roman"/>
          <w:sz w:val="24"/>
          <w:szCs w:val="24"/>
        </w:rPr>
        <w:t>ми водных объектов и водопользователями (приложение 2).</w:t>
      </w:r>
    </w:p>
    <w:p w:rsidR="00D8408A" w:rsidRPr="00B707AD" w:rsidRDefault="00D8408A" w:rsidP="00D840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Министр</w:t>
      </w:r>
    </w:p>
    <w:p w:rsidR="00D8408A" w:rsidRPr="00B707AD" w:rsidRDefault="00D8408A" w:rsidP="00D840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Ю.П.ТРУТНЕВ</w:t>
      </w:r>
    </w:p>
    <w:p w:rsidR="00D8408A" w:rsidRPr="00B707AD" w:rsidRDefault="00D8408A" w:rsidP="00D840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408A" w:rsidRPr="00B707AD" w:rsidRDefault="00D8408A" w:rsidP="00D840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к Приказу</w:t>
      </w:r>
    </w:p>
    <w:p w:rsidR="00D8408A" w:rsidRPr="00B707AD" w:rsidRDefault="00D8408A" w:rsidP="00D84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ПОРЯДОК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ПРЕДСТАВЛЕНИЯ СВЕДЕНИЙ, ПОЛУЧЕННЫХ В РЕЗУЛЬТАТЕ НАБЛЮДЕНИЙ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ЗА ВОДНЫМИ ОБЪЕКТАМИ, ЗАИНТЕРЕСОВАННЫМИ ФЕДЕРАЛЬНЫМИ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ОРГАНАМИ ИСПОЛНИТЕЛЬНОЙ ВЛАСТИ, СОБСТВЕННИКАМИ</w:t>
      </w:r>
    </w:p>
    <w:p w:rsidR="00D8408A" w:rsidRPr="00B707AD" w:rsidRDefault="00D8408A" w:rsidP="00D840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ВОДНЫХ ОБЪЕКТОВ И ВОДОПОЛЬЗОВАТЕЛЯМИ</w:t>
      </w:r>
    </w:p>
    <w:p w:rsidR="00D8408A" w:rsidRPr="00B707AD" w:rsidRDefault="00D8408A" w:rsidP="00D84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(в ред. Приказа Минприроды России от 13.04.2012 N 105)</w:t>
      </w:r>
    </w:p>
    <w:p w:rsidR="00D8408A" w:rsidRPr="00B707AD" w:rsidRDefault="00D8408A" w:rsidP="00D84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07AD">
        <w:rPr>
          <w:rFonts w:ascii="Times New Roman" w:hAnsi="Times New Roman" w:cs="Times New Roman"/>
          <w:sz w:val="24"/>
          <w:szCs w:val="24"/>
        </w:rPr>
        <w:t>Настоящий Порядок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 (далее - Порядок) разработан в с</w:t>
      </w:r>
      <w:r w:rsidRPr="00B707AD">
        <w:rPr>
          <w:rFonts w:ascii="Times New Roman" w:hAnsi="Times New Roman" w:cs="Times New Roman"/>
          <w:sz w:val="24"/>
          <w:szCs w:val="24"/>
        </w:rPr>
        <w:t>о</w:t>
      </w:r>
      <w:r w:rsidRPr="00B707AD">
        <w:rPr>
          <w:rFonts w:ascii="Times New Roman" w:hAnsi="Times New Roman" w:cs="Times New Roman"/>
          <w:sz w:val="24"/>
          <w:szCs w:val="24"/>
        </w:rPr>
        <w:t>ответствии с Положением об осуществлении государственного мониторинга водных объе</w:t>
      </w:r>
      <w:r w:rsidRPr="00B707AD">
        <w:rPr>
          <w:rFonts w:ascii="Times New Roman" w:hAnsi="Times New Roman" w:cs="Times New Roman"/>
          <w:sz w:val="24"/>
          <w:szCs w:val="24"/>
        </w:rPr>
        <w:t>к</w:t>
      </w:r>
      <w:r w:rsidRPr="00B707AD">
        <w:rPr>
          <w:rFonts w:ascii="Times New Roman" w:hAnsi="Times New Roman" w:cs="Times New Roman"/>
          <w:sz w:val="24"/>
          <w:szCs w:val="24"/>
        </w:rPr>
        <w:t xml:space="preserve">тов, утвержденным Постановлением Правительства </w:t>
      </w:r>
      <w:r w:rsidRPr="00B707A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10 апреля 2007 г. N 219 "Об утверждении Положения об осуществлении государственного монитори</w:t>
      </w:r>
      <w:r w:rsidRPr="00B707AD">
        <w:rPr>
          <w:rFonts w:ascii="Times New Roman" w:hAnsi="Times New Roman" w:cs="Times New Roman"/>
          <w:sz w:val="24"/>
          <w:szCs w:val="24"/>
        </w:rPr>
        <w:t>н</w:t>
      </w:r>
      <w:r w:rsidRPr="00B707AD">
        <w:rPr>
          <w:rFonts w:ascii="Times New Roman" w:hAnsi="Times New Roman" w:cs="Times New Roman"/>
          <w:sz w:val="24"/>
          <w:szCs w:val="24"/>
        </w:rPr>
        <w:t>га водных объектов" (Собрание законодательства Российской Федерации, 2007</w:t>
      </w:r>
      <w:proofErr w:type="gramEnd"/>
      <w:r w:rsidRPr="00B707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707AD">
        <w:rPr>
          <w:rFonts w:ascii="Times New Roman" w:hAnsi="Times New Roman" w:cs="Times New Roman"/>
          <w:sz w:val="24"/>
          <w:szCs w:val="24"/>
        </w:rPr>
        <w:t>N 16, ст. 1921) (далее - Положение), и определяет последовательность действий по представлению з</w:t>
      </w:r>
      <w:r w:rsidRPr="00B707AD">
        <w:rPr>
          <w:rFonts w:ascii="Times New Roman" w:hAnsi="Times New Roman" w:cs="Times New Roman"/>
          <w:sz w:val="24"/>
          <w:szCs w:val="24"/>
        </w:rPr>
        <w:t>а</w:t>
      </w:r>
      <w:r w:rsidRPr="00B707AD">
        <w:rPr>
          <w:rFonts w:ascii="Times New Roman" w:hAnsi="Times New Roman" w:cs="Times New Roman"/>
          <w:sz w:val="24"/>
          <w:szCs w:val="24"/>
        </w:rPr>
        <w:t>интересованными федеральными органами исполнительной власти, собственниками во</w:t>
      </w:r>
      <w:r w:rsidRPr="00B707AD">
        <w:rPr>
          <w:rFonts w:ascii="Times New Roman" w:hAnsi="Times New Roman" w:cs="Times New Roman"/>
          <w:sz w:val="24"/>
          <w:szCs w:val="24"/>
        </w:rPr>
        <w:t>д</w:t>
      </w:r>
      <w:r w:rsidRPr="00B707AD">
        <w:rPr>
          <w:rFonts w:ascii="Times New Roman" w:hAnsi="Times New Roman" w:cs="Times New Roman"/>
          <w:sz w:val="24"/>
          <w:szCs w:val="24"/>
        </w:rPr>
        <w:t>ных объектов и водопользователями на безвозмездной основе сведений, установленных пунктами 15, 16, 17 Положения, необходимых для ведения государственного мониторинга водных об</w:t>
      </w:r>
      <w:r w:rsidRPr="00B707AD">
        <w:rPr>
          <w:rFonts w:ascii="Times New Roman" w:hAnsi="Times New Roman" w:cs="Times New Roman"/>
          <w:sz w:val="24"/>
          <w:szCs w:val="24"/>
        </w:rPr>
        <w:t>ъ</w:t>
      </w:r>
      <w:r w:rsidRPr="00B707AD">
        <w:rPr>
          <w:rFonts w:ascii="Times New Roman" w:hAnsi="Times New Roman" w:cs="Times New Roman"/>
          <w:sz w:val="24"/>
          <w:szCs w:val="24"/>
        </w:rPr>
        <w:t>ектов (далее - мониторинг).</w:t>
      </w:r>
      <w:proofErr w:type="gramEnd"/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B707A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07AD">
        <w:rPr>
          <w:rFonts w:ascii="Times New Roman" w:hAnsi="Times New Roman" w:cs="Times New Roman"/>
          <w:sz w:val="24"/>
          <w:szCs w:val="24"/>
        </w:rPr>
        <w:t>Федеральная служба по экологическому, технологическому и атомному надзору, Ф</w:t>
      </w:r>
      <w:r w:rsidRPr="00B707AD">
        <w:rPr>
          <w:rFonts w:ascii="Times New Roman" w:hAnsi="Times New Roman" w:cs="Times New Roman"/>
          <w:sz w:val="24"/>
          <w:szCs w:val="24"/>
        </w:rPr>
        <w:t>е</w:t>
      </w:r>
      <w:r w:rsidRPr="00B707AD">
        <w:rPr>
          <w:rFonts w:ascii="Times New Roman" w:hAnsi="Times New Roman" w:cs="Times New Roman"/>
          <w:sz w:val="24"/>
          <w:szCs w:val="24"/>
        </w:rPr>
        <w:t>деральная служба по надзору в сфере защиты прав потребителей и благополучия человека, Государственный комитет Российской Федерации по рыболовству, Федеральная служба по надзору в сфере транспорта, а также федеральные органы исполнительной власти, в ведении которых находятся организации, эксплуатирующие находящиеся в федеральной собственн</w:t>
      </w:r>
      <w:r w:rsidRPr="00B707AD">
        <w:rPr>
          <w:rFonts w:ascii="Times New Roman" w:hAnsi="Times New Roman" w:cs="Times New Roman"/>
          <w:sz w:val="24"/>
          <w:szCs w:val="24"/>
        </w:rPr>
        <w:t>о</w:t>
      </w:r>
      <w:r w:rsidRPr="00B707AD">
        <w:rPr>
          <w:rFonts w:ascii="Times New Roman" w:hAnsi="Times New Roman" w:cs="Times New Roman"/>
          <w:sz w:val="24"/>
          <w:szCs w:val="24"/>
        </w:rPr>
        <w:t>сти гидротехнические сооружения, сведения, необходимые для ведения мониторинга, пре</w:t>
      </w:r>
      <w:r w:rsidRPr="00B707AD">
        <w:rPr>
          <w:rFonts w:ascii="Times New Roman" w:hAnsi="Times New Roman" w:cs="Times New Roman"/>
          <w:sz w:val="24"/>
          <w:szCs w:val="24"/>
        </w:rPr>
        <w:t>д</w:t>
      </w:r>
      <w:r w:rsidRPr="00B707AD">
        <w:rPr>
          <w:rFonts w:ascii="Times New Roman" w:hAnsi="Times New Roman" w:cs="Times New Roman"/>
          <w:sz w:val="24"/>
          <w:szCs w:val="24"/>
        </w:rPr>
        <w:t>ставляют в Федеральное агентство</w:t>
      </w:r>
      <w:proofErr w:type="gramEnd"/>
      <w:r w:rsidRPr="00B707AD">
        <w:rPr>
          <w:rFonts w:ascii="Times New Roman" w:hAnsi="Times New Roman" w:cs="Times New Roman"/>
          <w:sz w:val="24"/>
          <w:szCs w:val="24"/>
        </w:rPr>
        <w:t xml:space="preserve"> водных ресурсов.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3. Федеральная служба по экологическому, технологическому и атомному надзору представляет сведения, получаемые при осуществлении контроля и надзора за безопасн</w:t>
      </w:r>
      <w:r w:rsidRPr="00B707AD">
        <w:rPr>
          <w:rFonts w:ascii="Times New Roman" w:hAnsi="Times New Roman" w:cs="Times New Roman"/>
          <w:sz w:val="24"/>
          <w:szCs w:val="24"/>
        </w:rPr>
        <w:t>о</w:t>
      </w:r>
      <w:r w:rsidRPr="00B707AD">
        <w:rPr>
          <w:rFonts w:ascii="Times New Roman" w:hAnsi="Times New Roman" w:cs="Times New Roman"/>
          <w:sz w:val="24"/>
          <w:szCs w:val="24"/>
        </w:rPr>
        <w:t>стью поднадзорных гидротехнических сооружений, а также при осуществлении государс</w:t>
      </w:r>
      <w:r w:rsidRPr="00B707AD">
        <w:rPr>
          <w:rFonts w:ascii="Times New Roman" w:hAnsi="Times New Roman" w:cs="Times New Roman"/>
          <w:sz w:val="24"/>
          <w:szCs w:val="24"/>
        </w:rPr>
        <w:t>т</w:t>
      </w:r>
      <w:r w:rsidRPr="00B707AD">
        <w:rPr>
          <w:rFonts w:ascii="Times New Roman" w:hAnsi="Times New Roman" w:cs="Times New Roman"/>
          <w:sz w:val="24"/>
          <w:szCs w:val="24"/>
        </w:rPr>
        <w:t>венного экологического контроля в части негативного техногенного воздействия на водные объекты.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4. Федеральная служба по надзору в сфере защиты прав потребителей и благополучия человека представляет сведения, получаемые при ведении социально-гигиенического мон</w:t>
      </w:r>
      <w:r w:rsidRPr="00B707AD">
        <w:rPr>
          <w:rFonts w:ascii="Times New Roman" w:hAnsi="Times New Roman" w:cs="Times New Roman"/>
          <w:sz w:val="24"/>
          <w:szCs w:val="24"/>
        </w:rPr>
        <w:t>и</w:t>
      </w:r>
      <w:r w:rsidRPr="00B707AD">
        <w:rPr>
          <w:rFonts w:ascii="Times New Roman" w:hAnsi="Times New Roman" w:cs="Times New Roman"/>
          <w:sz w:val="24"/>
          <w:szCs w:val="24"/>
        </w:rPr>
        <w:t>торинга, об оценке качества воды источников питьевого и хозяйственно-бытового водосна</w:t>
      </w:r>
      <w:r w:rsidRPr="00B707AD">
        <w:rPr>
          <w:rFonts w:ascii="Times New Roman" w:hAnsi="Times New Roman" w:cs="Times New Roman"/>
          <w:sz w:val="24"/>
          <w:szCs w:val="24"/>
        </w:rPr>
        <w:t>б</w:t>
      </w:r>
      <w:r w:rsidRPr="00B707AD">
        <w:rPr>
          <w:rFonts w:ascii="Times New Roman" w:hAnsi="Times New Roman" w:cs="Times New Roman"/>
          <w:sz w:val="24"/>
          <w:szCs w:val="24"/>
        </w:rPr>
        <w:t>жения, а также об оценке состояния водных объектов, используемых для рекреационных ц</w:t>
      </w:r>
      <w:r w:rsidRPr="00B707AD">
        <w:rPr>
          <w:rFonts w:ascii="Times New Roman" w:hAnsi="Times New Roman" w:cs="Times New Roman"/>
          <w:sz w:val="24"/>
          <w:szCs w:val="24"/>
        </w:rPr>
        <w:t>е</w:t>
      </w:r>
      <w:r w:rsidRPr="00B707AD">
        <w:rPr>
          <w:rFonts w:ascii="Times New Roman" w:hAnsi="Times New Roman" w:cs="Times New Roman"/>
          <w:sz w:val="24"/>
          <w:szCs w:val="24"/>
        </w:rPr>
        <w:t>лей.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5. Государственный комитет Российской Федерации по рыболовству представляет св</w:t>
      </w:r>
      <w:r w:rsidRPr="00B707AD">
        <w:rPr>
          <w:rFonts w:ascii="Times New Roman" w:hAnsi="Times New Roman" w:cs="Times New Roman"/>
          <w:sz w:val="24"/>
          <w:szCs w:val="24"/>
        </w:rPr>
        <w:t>е</w:t>
      </w:r>
      <w:r w:rsidRPr="00B707AD">
        <w:rPr>
          <w:rFonts w:ascii="Times New Roman" w:hAnsi="Times New Roman" w:cs="Times New Roman"/>
          <w:sz w:val="24"/>
          <w:szCs w:val="24"/>
        </w:rPr>
        <w:t>дения, получаемые при ведении мониторинга состояния водных биологических ресурсов в части оценки состояния водных объектов как среды обитания водных биологических ресу</w:t>
      </w:r>
      <w:r w:rsidRPr="00B707AD">
        <w:rPr>
          <w:rFonts w:ascii="Times New Roman" w:hAnsi="Times New Roman" w:cs="Times New Roman"/>
          <w:sz w:val="24"/>
          <w:szCs w:val="24"/>
        </w:rPr>
        <w:t>р</w:t>
      </w:r>
      <w:r w:rsidRPr="00B707AD">
        <w:rPr>
          <w:rFonts w:ascii="Times New Roman" w:hAnsi="Times New Roman" w:cs="Times New Roman"/>
          <w:sz w:val="24"/>
          <w:szCs w:val="24"/>
        </w:rPr>
        <w:t>сов.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6. Федеральная служба по надзору в сфере транспорта представляет сведения, получа</w:t>
      </w:r>
      <w:r w:rsidRPr="00B707AD">
        <w:rPr>
          <w:rFonts w:ascii="Times New Roman" w:hAnsi="Times New Roman" w:cs="Times New Roman"/>
          <w:sz w:val="24"/>
          <w:szCs w:val="24"/>
        </w:rPr>
        <w:t>е</w:t>
      </w:r>
      <w:r w:rsidRPr="00B707AD">
        <w:rPr>
          <w:rFonts w:ascii="Times New Roman" w:hAnsi="Times New Roman" w:cs="Times New Roman"/>
          <w:sz w:val="24"/>
          <w:szCs w:val="24"/>
        </w:rPr>
        <w:t>мые при осуществлении контроля и надзора в сфере морского (включая морские торговые, специализированные и рыбные порты, кроме портов рыбопромысловых колхозов) и вну</w:t>
      </w:r>
      <w:r w:rsidRPr="00B707AD">
        <w:rPr>
          <w:rFonts w:ascii="Times New Roman" w:hAnsi="Times New Roman" w:cs="Times New Roman"/>
          <w:sz w:val="24"/>
          <w:szCs w:val="24"/>
        </w:rPr>
        <w:t>т</w:t>
      </w:r>
      <w:r w:rsidRPr="00B707AD">
        <w:rPr>
          <w:rFonts w:ascii="Times New Roman" w:hAnsi="Times New Roman" w:cs="Times New Roman"/>
          <w:sz w:val="24"/>
          <w:szCs w:val="24"/>
        </w:rPr>
        <w:t>реннего водного транспорта.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7. Федеральные органы исполнительной власти, в ведении которых находятся орган</w:t>
      </w:r>
      <w:r w:rsidRPr="00B707AD">
        <w:rPr>
          <w:rFonts w:ascii="Times New Roman" w:hAnsi="Times New Roman" w:cs="Times New Roman"/>
          <w:sz w:val="24"/>
          <w:szCs w:val="24"/>
        </w:rPr>
        <w:t>и</w:t>
      </w:r>
      <w:r w:rsidRPr="00B707AD">
        <w:rPr>
          <w:rFonts w:ascii="Times New Roman" w:hAnsi="Times New Roman" w:cs="Times New Roman"/>
          <w:sz w:val="24"/>
          <w:szCs w:val="24"/>
        </w:rPr>
        <w:t>зации, эксплуатирующие находящиеся в федеральной собственности гидротехнические с</w:t>
      </w:r>
      <w:r w:rsidRPr="00B707AD">
        <w:rPr>
          <w:rFonts w:ascii="Times New Roman" w:hAnsi="Times New Roman" w:cs="Times New Roman"/>
          <w:sz w:val="24"/>
          <w:szCs w:val="24"/>
        </w:rPr>
        <w:t>о</w:t>
      </w:r>
      <w:r w:rsidRPr="00B707AD">
        <w:rPr>
          <w:rFonts w:ascii="Times New Roman" w:hAnsi="Times New Roman" w:cs="Times New Roman"/>
          <w:sz w:val="24"/>
          <w:szCs w:val="24"/>
        </w:rPr>
        <w:t>оружения, представляют сведения, получаемые при наблюдениях за соответствующими в</w:t>
      </w:r>
      <w:r w:rsidRPr="00B707AD">
        <w:rPr>
          <w:rFonts w:ascii="Times New Roman" w:hAnsi="Times New Roman" w:cs="Times New Roman"/>
          <w:sz w:val="24"/>
          <w:szCs w:val="24"/>
        </w:rPr>
        <w:t>о</w:t>
      </w:r>
      <w:r w:rsidRPr="00B707AD">
        <w:rPr>
          <w:rFonts w:ascii="Times New Roman" w:hAnsi="Times New Roman" w:cs="Times New Roman"/>
          <w:sz w:val="24"/>
          <w:szCs w:val="24"/>
        </w:rPr>
        <w:t>дохозяйственными системами, в том числе гидротехническими сооружениями.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08A">
        <w:rPr>
          <w:rFonts w:ascii="Times New Roman" w:hAnsi="Times New Roman" w:cs="Times New Roman"/>
          <w:b/>
          <w:sz w:val="24"/>
          <w:szCs w:val="24"/>
        </w:rPr>
        <w:t>8.</w:t>
      </w:r>
      <w:r w:rsidRPr="00B707AD">
        <w:rPr>
          <w:rFonts w:ascii="Times New Roman" w:hAnsi="Times New Roman" w:cs="Times New Roman"/>
          <w:sz w:val="24"/>
          <w:szCs w:val="24"/>
        </w:rPr>
        <w:t xml:space="preserve"> </w:t>
      </w:r>
      <w:r w:rsidRPr="00D8408A">
        <w:rPr>
          <w:rFonts w:ascii="Times New Roman" w:hAnsi="Times New Roman" w:cs="Times New Roman"/>
          <w:b/>
          <w:sz w:val="24"/>
          <w:szCs w:val="24"/>
        </w:rPr>
        <w:t>Собственники водных объектов и водопользователи представляют сведения, пол</w:t>
      </w:r>
      <w:r w:rsidRPr="00D8408A">
        <w:rPr>
          <w:rFonts w:ascii="Times New Roman" w:hAnsi="Times New Roman" w:cs="Times New Roman"/>
          <w:b/>
          <w:sz w:val="24"/>
          <w:szCs w:val="24"/>
        </w:rPr>
        <w:t>у</w:t>
      </w:r>
      <w:r w:rsidRPr="00D8408A">
        <w:rPr>
          <w:rFonts w:ascii="Times New Roman" w:hAnsi="Times New Roman" w:cs="Times New Roman"/>
          <w:b/>
          <w:sz w:val="24"/>
          <w:szCs w:val="24"/>
        </w:rPr>
        <w:t>чаемые в результате наблюдений за водными объектами (их морфометрическими особенн</w:t>
      </w:r>
      <w:r w:rsidRPr="00D8408A">
        <w:rPr>
          <w:rFonts w:ascii="Times New Roman" w:hAnsi="Times New Roman" w:cs="Times New Roman"/>
          <w:b/>
          <w:sz w:val="24"/>
          <w:szCs w:val="24"/>
        </w:rPr>
        <w:t>о</w:t>
      </w:r>
      <w:r w:rsidRPr="00D8408A">
        <w:rPr>
          <w:rFonts w:ascii="Times New Roman" w:hAnsi="Times New Roman" w:cs="Times New Roman"/>
          <w:b/>
          <w:sz w:val="24"/>
          <w:szCs w:val="24"/>
        </w:rPr>
        <w:t xml:space="preserve">стями) и их </w:t>
      </w:r>
      <w:proofErr w:type="spellStart"/>
      <w:r w:rsidRPr="00D8408A">
        <w:rPr>
          <w:rFonts w:ascii="Times New Roman" w:hAnsi="Times New Roman" w:cs="Times New Roman"/>
          <w:b/>
          <w:sz w:val="24"/>
          <w:szCs w:val="24"/>
        </w:rPr>
        <w:t>водоохранными</w:t>
      </w:r>
      <w:proofErr w:type="spellEnd"/>
      <w:r w:rsidRPr="00D8408A">
        <w:rPr>
          <w:rFonts w:ascii="Times New Roman" w:hAnsi="Times New Roman" w:cs="Times New Roman"/>
          <w:b/>
          <w:sz w:val="24"/>
          <w:szCs w:val="24"/>
        </w:rPr>
        <w:t xml:space="preserve"> зонами, в соответствующие территориальные органы Федерал</w:t>
      </w:r>
      <w:r w:rsidRPr="00D8408A">
        <w:rPr>
          <w:rFonts w:ascii="Times New Roman" w:hAnsi="Times New Roman" w:cs="Times New Roman"/>
          <w:b/>
          <w:sz w:val="24"/>
          <w:szCs w:val="24"/>
        </w:rPr>
        <w:t>ь</w:t>
      </w:r>
      <w:r w:rsidRPr="00D8408A">
        <w:rPr>
          <w:rFonts w:ascii="Times New Roman" w:hAnsi="Times New Roman" w:cs="Times New Roman"/>
          <w:b/>
          <w:sz w:val="24"/>
          <w:szCs w:val="24"/>
        </w:rPr>
        <w:t xml:space="preserve">ного агентства водных ресурсов до 15 марта года, следующего </w:t>
      </w:r>
      <w:proofErr w:type="gramStart"/>
      <w:r w:rsidRPr="00D8408A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D8408A">
        <w:rPr>
          <w:rFonts w:ascii="Times New Roman" w:hAnsi="Times New Roman" w:cs="Times New Roman"/>
          <w:b/>
          <w:sz w:val="24"/>
          <w:szCs w:val="24"/>
        </w:rPr>
        <w:t xml:space="preserve"> отчетным</w:t>
      </w:r>
      <w:r w:rsidRPr="00B707AD">
        <w:rPr>
          <w:rFonts w:ascii="Times New Roman" w:hAnsi="Times New Roman" w:cs="Times New Roman"/>
          <w:sz w:val="24"/>
          <w:szCs w:val="24"/>
        </w:rPr>
        <w:t>.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9. Сведения, полученные в результате наблюдений за водными объектами федеральн</w:t>
      </w:r>
      <w:r w:rsidRPr="00B707AD">
        <w:rPr>
          <w:rFonts w:ascii="Times New Roman" w:hAnsi="Times New Roman" w:cs="Times New Roman"/>
          <w:sz w:val="24"/>
          <w:szCs w:val="24"/>
        </w:rPr>
        <w:t>ы</w:t>
      </w:r>
      <w:r w:rsidRPr="00B707AD">
        <w:rPr>
          <w:rFonts w:ascii="Times New Roman" w:hAnsi="Times New Roman" w:cs="Times New Roman"/>
          <w:sz w:val="24"/>
          <w:szCs w:val="24"/>
        </w:rPr>
        <w:t>ми органами исполнительной власти, указанными в пункте 2 настоящего Порядка, собстве</w:t>
      </w:r>
      <w:r w:rsidRPr="00B707AD">
        <w:rPr>
          <w:rFonts w:ascii="Times New Roman" w:hAnsi="Times New Roman" w:cs="Times New Roman"/>
          <w:sz w:val="24"/>
          <w:szCs w:val="24"/>
        </w:rPr>
        <w:t>н</w:t>
      </w:r>
      <w:r w:rsidRPr="00B707AD">
        <w:rPr>
          <w:rFonts w:ascii="Times New Roman" w:hAnsi="Times New Roman" w:cs="Times New Roman"/>
          <w:sz w:val="24"/>
          <w:szCs w:val="24"/>
        </w:rPr>
        <w:t>никами водных объектов и водопользователями, должны быть актуализированы по состо</w:t>
      </w:r>
      <w:r w:rsidRPr="00B707AD">
        <w:rPr>
          <w:rFonts w:ascii="Times New Roman" w:hAnsi="Times New Roman" w:cs="Times New Roman"/>
          <w:sz w:val="24"/>
          <w:szCs w:val="24"/>
        </w:rPr>
        <w:t>я</w:t>
      </w:r>
      <w:r w:rsidRPr="00B707AD">
        <w:rPr>
          <w:rFonts w:ascii="Times New Roman" w:hAnsi="Times New Roman" w:cs="Times New Roman"/>
          <w:sz w:val="24"/>
          <w:szCs w:val="24"/>
        </w:rPr>
        <w:t>нию на первый день месяца, следующего за отчетным годом, в сроки, указанные в прилож</w:t>
      </w:r>
      <w:r w:rsidRPr="00B707AD">
        <w:rPr>
          <w:rFonts w:ascii="Times New Roman" w:hAnsi="Times New Roman" w:cs="Times New Roman"/>
          <w:sz w:val="24"/>
          <w:szCs w:val="24"/>
        </w:rPr>
        <w:t>е</w:t>
      </w:r>
      <w:r w:rsidRPr="00B707AD">
        <w:rPr>
          <w:rFonts w:ascii="Times New Roman" w:hAnsi="Times New Roman" w:cs="Times New Roman"/>
          <w:sz w:val="24"/>
          <w:szCs w:val="24"/>
        </w:rPr>
        <w:t>нии к настоящему Порядку.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10. Сведения о чрезвычайных ситуациях и авариях на водных объектах, водохозяйс</w:t>
      </w:r>
      <w:r w:rsidRPr="00B707AD">
        <w:rPr>
          <w:rFonts w:ascii="Times New Roman" w:hAnsi="Times New Roman" w:cs="Times New Roman"/>
          <w:sz w:val="24"/>
          <w:szCs w:val="24"/>
        </w:rPr>
        <w:t>т</w:t>
      </w:r>
      <w:r w:rsidRPr="00B707AD">
        <w:rPr>
          <w:rFonts w:ascii="Times New Roman" w:hAnsi="Times New Roman" w:cs="Times New Roman"/>
          <w:sz w:val="24"/>
          <w:szCs w:val="24"/>
        </w:rPr>
        <w:t xml:space="preserve">венных системах, гидротехнических сооружениях и иных сооружениях на водных объектах, мероприятиях по ликвидации последствий чрезвычайных ситуаций и аварий представляются незамедлительно в соответствующие территориальные органы </w:t>
      </w:r>
      <w:r w:rsidRPr="00B707AD">
        <w:rPr>
          <w:rFonts w:ascii="Times New Roman" w:hAnsi="Times New Roman" w:cs="Times New Roman"/>
          <w:sz w:val="24"/>
          <w:szCs w:val="24"/>
        </w:rPr>
        <w:lastRenderedPageBreak/>
        <w:t>Федерального агентства во</w:t>
      </w:r>
      <w:r w:rsidRPr="00B707AD">
        <w:rPr>
          <w:rFonts w:ascii="Times New Roman" w:hAnsi="Times New Roman" w:cs="Times New Roman"/>
          <w:sz w:val="24"/>
          <w:szCs w:val="24"/>
        </w:rPr>
        <w:t>д</w:t>
      </w:r>
      <w:r w:rsidRPr="00B707AD">
        <w:rPr>
          <w:rFonts w:ascii="Times New Roman" w:hAnsi="Times New Roman" w:cs="Times New Roman"/>
          <w:sz w:val="24"/>
          <w:szCs w:val="24"/>
        </w:rPr>
        <w:t>ных ресурсов.</w:t>
      </w:r>
    </w:p>
    <w:p w:rsidR="00D8408A" w:rsidRPr="00D8408A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08A">
        <w:rPr>
          <w:rFonts w:ascii="Times New Roman" w:hAnsi="Times New Roman" w:cs="Times New Roman"/>
          <w:b/>
          <w:sz w:val="24"/>
          <w:szCs w:val="24"/>
        </w:rPr>
        <w:t>11. Сведения, полученные в результате наблюдений за водными объектами, предста</w:t>
      </w:r>
      <w:r w:rsidRPr="00D8408A">
        <w:rPr>
          <w:rFonts w:ascii="Times New Roman" w:hAnsi="Times New Roman" w:cs="Times New Roman"/>
          <w:b/>
          <w:sz w:val="24"/>
          <w:szCs w:val="24"/>
        </w:rPr>
        <w:t>в</w:t>
      </w:r>
      <w:r w:rsidRPr="00D8408A">
        <w:rPr>
          <w:rFonts w:ascii="Times New Roman" w:hAnsi="Times New Roman" w:cs="Times New Roman"/>
          <w:b/>
          <w:sz w:val="24"/>
          <w:szCs w:val="24"/>
        </w:rPr>
        <w:t>ляются на электронных носителях в виде файлов с сопроводительным письмом, в котором указываются количество представляемых файлов, их имена, размер, даты модификации, а также объем представляемых сведений (количество объектов, заполненных строк соответс</w:t>
      </w:r>
      <w:r w:rsidRPr="00D8408A">
        <w:rPr>
          <w:rFonts w:ascii="Times New Roman" w:hAnsi="Times New Roman" w:cs="Times New Roman"/>
          <w:b/>
          <w:sz w:val="24"/>
          <w:szCs w:val="24"/>
        </w:rPr>
        <w:t>т</w:t>
      </w:r>
      <w:r w:rsidRPr="00D8408A">
        <w:rPr>
          <w:rFonts w:ascii="Times New Roman" w:hAnsi="Times New Roman" w:cs="Times New Roman"/>
          <w:b/>
          <w:sz w:val="24"/>
          <w:szCs w:val="24"/>
        </w:rPr>
        <w:t>вующих форм представления данных). При наличии технической возможности представля</w:t>
      </w:r>
      <w:r w:rsidRPr="00D8408A">
        <w:rPr>
          <w:rFonts w:ascii="Times New Roman" w:hAnsi="Times New Roman" w:cs="Times New Roman"/>
          <w:b/>
          <w:sz w:val="24"/>
          <w:szCs w:val="24"/>
        </w:rPr>
        <w:t>е</w:t>
      </w:r>
      <w:r w:rsidRPr="00D8408A">
        <w:rPr>
          <w:rFonts w:ascii="Times New Roman" w:hAnsi="Times New Roman" w:cs="Times New Roman"/>
          <w:b/>
          <w:sz w:val="24"/>
          <w:szCs w:val="24"/>
        </w:rPr>
        <w:t>мые сведения заверяются электронной подписью.</w:t>
      </w:r>
    </w:p>
    <w:p w:rsidR="00D8408A" w:rsidRPr="00D8408A" w:rsidRDefault="00D8408A" w:rsidP="00D840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08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D8408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8408A">
        <w:rPr>
          <w:rFonts w:ascii="Times New Roman" w:hAnsi="Times New Roman" w:cs="Times New Roman"/>
          <w:b/>
          <w:sz w:val="24"/>
          <w:szCs w:val="24"/>
        </w:rPr>
        <w:t xml:space="preserve"> ред. Приказа Минприроды России от 13.04.2012 N 105)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12. Сведения представляются в Федеральное агентство водных ресурсов и его террит</w:t>
      </w:r>
      <w:r w:rsidRPr="00B707AD">
        <w:rPr>
          <w:rFonts w:ascii="Times New Roman" w:hAnsi="Times New Roman" w:cs="Times New Roman"/>
          <w:sz w:val="24"/>
          <w:szCs w:val="24"/>
        </w:rPr>
        <w:t>о</w:t>
      </w:r>
      <w:r w:rsidRPr="00B707AD">
        <w:rPr>
          <w:rFonts w:ascii="Times New Roman" w:hAnsi="Times New Roman" w:cs="Times New Roman"/>
          <w:sz w:val="24"/>
          <w:szCs w:val="24"/>
        </w:rPr>
        <w:t>риальные органы непосредственно или направляются по почте письмом с объявленной це</w:t>
      </w:r>
      <w:r w:rsidRPr="00B707AD">
        <w:rPr>
          <w:rFonts w:ascii="Times New Roman" w:hAnsi="Times New Roman" w:cs="Times New Roman"/>
          <w:sz w:val="24"/>
          <w:szCs w:val="24"/>
        </w:rPr>
        <w:t>н</w:t>
      </w:r>
      <w:r w:rsidRPr="00B707AD">
        <w:rPr>
          <w:rFonts w:ascii="Times New Roman" w:hAnsi="Times New Roman" w:cs="Times New Roman"/>
          <w:sz w:val="24"/>
          <w:szCs w:val="24"/>
        </w:rPr>
        <w:t>ностью с уведомлением о вручении.</w:t>
      </w:r>
    </w:p>
    <w:p w:rsidR="00D8408A" w:rsidRPr="00B707AD" w:rsidRDefault="00D8408A" w:rsidP="00D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AD">
        <w:rPr>
          <w:rFonts w:ascii="Times New Roman" w:hAnsi="Times New Roman" w:cs="Times New Roman"/>
          <w:sz w:val="24"/>
          <w:szCs w:val="24"/>
        </w:rPr>
        <w:t>13. Федеральное агентство водных ресурсов вносит указанные сведения в банки данных государственного мониторинга водных объектов по бассейновым округам, речным бассе</w:t>
      </w:r>
      <w:r w:rsidRPr="00B707AD">
        <w:rPr>
          <w:rFonts w:ascii="Times New Roman" w:hAnsi="Times New Roman" w:cs="Times New Roman"/>
          <w:sz w:val="24"/>
          <w:szCs w:val="24"/>
        </w:rPr>
        <w:t>й</w:t>
      </w:r>
      <w:r w:rsidRPr="00B707AD">
        <w:rPr>
          <w:rFonts w:ascii="Times New Roman" w:hAnsi="Times New Roman" w:cs="Times New Roman"/>
          <w:sz w:val="24"/>
          <w:szCs w:val="24"/>
        </w:rPr>
        <w:t>нам, водохозяйственным участкам, территориям субъектов Российской Федерации и в целом по Российской Федерации.</w:t>
      </w:r>
    </w:p>
    <w:p w:rsidR="00AA68A0" w:rsidRDefault="00AA68A0"/>
    <w:sectPr w:rsidR="00AA68A0" w:rsidSect="00AA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8A"/>
    <w:rsid w:val="009A27B3"/>
    <w:rsid w:val="00AA68A0"/>
    <w:rsid w:val="00D8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4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ДбВУ</dc:creator>
  <cp:keywords/>
  <dc:description/>
  <cp:lastModifiedBy>ДбВУ</cp:lastModifiedBy>
  <cp:revision>1</cp:revision>
  <dcterms:created xsi:type="dcterms:W3CDTF">2013-12-05T06:57:00Z</dcterms:created>
  <dcterms:modified xsi:type="dcterms:W3CDTF">2013-12-05T07:02:00Z</dcterms:modified>
</cp:coreProperties>
</file>